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90FE3F" w14:textId="3FA8DD01" w:rsidR="00660B36" w:rsidRPr="00536666" w:rsidRDefault="00660B36" w:rsidP="00660B36">
      <w:pPr>
        <w:rPr>
          <w:rFonts w:eastAsia="Calibri" w:cs="Times New Roman"/>
          <w:b/>
          <w:sz w:val="24"/>
          <w:szCs w:val="24"/>
        </w:rPr>
      </w:pPr>
      <w:bookmarkStart w:id="0" w:name="_GoBack"/>
      <w:bookmarkEnd w:id="0"/>
      <w:r w:rsidRPr="00536666">
        <w:rPr>
          <w:rFonts w:eastAsia="Calibri" w:cs="Times New Roman"/>
          <w:b/>
          <w:sz w:val="24"/>
          <w:szCs w:val="24"/>
        </w:rPr>
        <w:t xml:space="preserve">YEAR 11 ENGLISH ORAL PRESENTATIONS 2015:  </w:t>
      </w:r>
      <w:r w:rsidR="00D76497">
        <w:rPr>
          <w:rFonts w:ascii="Tahoma" w:eastAsiaTheme="minorEastAsia" w:hAnsi="Tahoma" w:cs="Tahoma"/>
          <w:sz w:val="26"/>
          <w:szCs w:val="26"/>
          <w:u w:val="single"/>
          <w:lang w:val="en-US"/>
        </w:rPr>
        <w:t>Should Australia shut down offshore detention centers?</w:t>
      </w:r>
    </w:p>
    <w:p w14:paraId="1A767B00" w14:textId="77777777" w:rsidR="00660B36" w:rsidRPr="00536666" w:rsidRDefault="00660B36" w:rsidP="00660B36">
      <w:pPr>
        <w:rPr>
          <w:rFonts w:eastAsia="Calibri" w:cs="Times New Roman"/>
          <w:b/>
          <w:sz w:val="24"/>
          <w:szCs w:val="24"/>
        </w:rPr>
      </w:pPr>
      <w:r w:rsidRPr="00536666">
        <w:rPr>
          <w:rFonts w:eastAsia="Calibri" w:cs="Times New Roman"/>
          <w:b/>
          <w:sz w:val="24"/>
          <w:szCs w:val="24"/>
        </w:rPr>
        <w:t xml:space="preserve">THE TASK: </w:t>
      </w:r>
      <w:r w:rsidRPr="00536666">
        <w:rPr>
          <w:rFonts w:eastAsia="Calibri" w:cs="Times New Roman"/>
          <w:sz w:val="24"/>
          <w:szCs w:val="24"/>
        </w:rPr>
        <w:t xml:space="preserve">Your task is to take on the persona of a </w:t>
      </w:r>
      <w:r w:rsidR="009473FA" w:rsidRPr="00536666">
        <w:rPr>
          <w:rFonts w:eastAsia="Calibri" w:cs="Times New Roman"/>
          <w:sz w:val="24"/>
          <w:szCs w:val="24"/>
        </w:rPr>
        <w:t>*</w:t>
      </w:r>
      <w:r w:rsidRPr="00536666">
        <w:rPr>
          <w:rFonts w:eastAsia="Calibri" w:cs="Times New Roman"/>
          <w:sz w:val="24"/>
          <w:szCs w:val="24"/>
        </w:rPr>
        <w:t xml:space="preserve">stakeholder in this issue and present a sustained, coherent point-of-view in that </w:t>
      </w:r>
      <w:r w:rsidRPr="00536666">
        <w:rPr>
          <w:rFonts w:eastAsia="Calibri" w:cs="Times New Roman"/>
          <w:sz w:val="24"/>
          <w:szCs w:val="24"/>
          <w:u w:val="single"/>
        </w:rPr>
        <w:t>persona</w:t>
      </w:r>
      <w:r w:rsidRPr="00536666">
        <w:rPr>
          <w:rFonts w:eastAsia="Calibri" w:cs="Times New Roman"/>
          <w:sz w:val="24"/>
          <w:szCs w:val="24"/>
        </w:rPr>
        <w:t xml:space="preserve">. You need to decide the </w:t>
      </w:r>
      <w:r w:rsidRPr="00536666">
        <w:rPr>
          <w:rFonts w:eastAsia="Calibri" w:cs="Times New Roman"/>
          <w:sz w:val="24"/>
          <w:szCs w:val="24"/>
          <w:u w:val="single"/>
        </w:rPr>
        <w:t>context</w:t>
      </w:r>
      <w:r w:rsidRPr="00536666">
        <w:rPr>
          <w:rFonts w:eastAsia="Calibri" w:cs="Times New Roman"/>
          <w:sz w:val="24"/>
          <w:szCs w:val="24"/>
        </w:rPr>
        <w:t xml:space="preserve"> for your presentation. You need to speak for </w:t>
      </w:r>
      <w:r w:rsidRPr="00536666">
        <w:rPr>
          <w:rFonts w:eastAsia="Calibri" w:cs="Times New Roman"/>
          <w:sz w:val="24"/>
          <w:szCs w:val="24"/>
          <w:u w:val="single"/>
        </w:rPr>
        <w:t>5 minutes</w:t>
      </w:r>
      <w:r w:rsidRPr="00536666">
        <w:rPr>
          <w:rFonts w:eastAsia="Calibri" w:cs="Times New Roman"/>
          <w:sz w:val="24"/>
          <w:szCs w:val="24"/>
        </w:rPr>
        <w:t xml:space="preserve">, supporting your </w:t>
      </w:r>
      <w:r w:rsidRPr="00536666">
        <w:rPr>
          <w:rFonts w:eastAsia="Calibri" w:cs="Times New Roman"/>
          <w:sz w:val="24"/>
          <w:szCs w:val="24"/>
          <w:u w:val="single"/>
        </w:rPr>
        <w:t>contention</w:t>
      </w:r>
      <w:r w:rsidRPr="00536666">
        <w:rPr>
          <w:rFonts w:eastAsia="Calibri" w:cs="Times New Roman"/>
          <w:sz w:val="24"/>
          <w:szCs w:val="24"/>
        </w:rPr>
        <w:t xml:space="preserve"> with a range of </w:t>
      </w:r>
      <w:r w:rsidRPr="00536666">
        <w:rPr>
          <w:rFonts w:eastAsia="Calibri" w:cs="Times New Roman"/>
          <w:sz w:val="24"/>
          <w:szCs w:val="24"/>
          <w:u w:val="single"/>
        </w:rPr>
        <w:t>credible arguments</w:t>
      </w:r>
      <w:r w:rsidRPr="00536666">
        <w:rPr>
          <w:rFonts w:eastAsia="Calibri" w:cs="Times New Roman"/>
          <w:sz w:val="24"/>
          <w:szCs w:val="24"/>
        </w:rPr>
        <w:t xml:space="preserve"> and employing appropriate </w:t>
      </w:r>
      <w:r w:rsidRPr="00536666">
        <w:rPr>
          <w:rFonts w:eastAsia="Calibri" w:cs="Times New Roman"/>
          <w:sz w:val="24"/>
          <w:szCs w:val="24"/>
          <w:u w:val="single"/>
        </w:rPr>
        <w:t>persuasive techniques</w:t>
      </w:r>
      <w:r w:rsidRPr="00536666">
        <w:rPr>
          <w:rFonts w:eastAsia="Calibri" w:cs="Times New Roman"/>
          <w:sz w:val="24"/>
          <w:szCs w:val="24"/>
        </w:rPr>
        <w:t xml:space="preserve"> and </w:t>
      </w:r>
      <w:r w:rsidRPr="00536666">
        <w:rPr>
          <w:rFonts w:eastAsia="Calibri" w:cs="Times New Roman"/>
          <w:sz w:val="24"/>
          <w:szCs w:val="24"/>
          <w:u w:val="single"/>
        </w:rPr>
        <w:t>expressive language</w:t>
      </w:r>
      <w:r w:rsidRPr="00536666">
        <w:rPr>
          <w:rFonts w:eastAsia="Calibri" w:cs="Times New Roman"/>
          <w:sz w:val="24"/>
          <w:szCs w:val="24"/>
        </w:rPr>
        <w:t>.</w:t>
      </w:r>
    </w:p>
    <w:p w14:paraId="4E5966BF" w14:textId="77777777" w:rsidR="00660B36" w:rsidRPr="00536666" w:rsidRDefault="00660B36" w:rsidP="00660B36">
      <w:pPr>
        <w:spacing w:after="0"/>
        <w:rPr>
          <w:rFonts w:eastAsia="Calibri" w:cs="Times New Roman"/>
          <w:b/>
          <w:sz w:val="24"/>
          <w:szCs w:val="24"/>
        </w:rPr>
      </w:pPr>
      <w:r w:rsidRPr="00536666">
        <w:rPr>
          <w:rFonts w:eastAsia="Calibri" w:cs="Times New Roman"/>
          <w:b/>
          <w:sz w:val="24"/>
          <w:szCs w:val="24"/>
        </w:rPr>
        <w:t>ORGANISATION</w:t>
      </w:r>
    </w:p>
    <w:p w14:paraId="56C78C9F" w14:textId="77777777" w:rsidR="00660B36" w:rsidRPr="00536666" w:rsidRDefault="00660B36" w:rsidP="00660B36">
      <w:pPr>
        <w:pStyle w:val="ListParagraph"/>
        <w:numPr>
          <w:ilvl w:val="0"/>
          <w:numId w:val="7"/>
        </w:numPr>
        <w:spacing w:after="0"/>
        <w:rPr>
          <w:rFonts w:eastAsia="Calibri" w:cs="Times New Roman"/>
          <w:b/>
          <w:sz w:val="24"/>
          <w:szCs w:val="24"/>
        </w:rPr>
      </w:pPr>
      <w:r w:rsidRPr="00536666">
        <w:rPr>
          <w:rFonts w:eastAsia="Calibri" w:cs="Times New Roman"/>
          <w:sz w:val="24"/>
          <w:szCs w:val="24"/>
        </w:rPr>
        <w:t>English classes will NOT run normally</w:t>
      </w:r>
      <w:r w:rsidR="00FC2189">
        <w:rPr>
          <w:rFonts w:eastAsia="Calibri" w:cs="Times New Roman"/>
          <w:sz w:val="24"/>
          <w:szCs w:val="24"/>
        </w:rPr>
        <w:t xml:space="preserve"> for six days</w:t>
      </w:r>
      <w:r w:rsidRPr="00536666">
        <w:rPr>
          <w:rFonts w:eastAsia="Calibri" w:cs="Times New Roman"/>
          <w:sz w:val="24"/>
          <w:szCs w:val="24"/>
        </w:rPr>
        <w:t xml:space="preserve"> from</w:t>
      </w:r>
      <w:r w:rsidRPr="00536666">
        <w:rPr>
          <w:rFonts w:eastAsia="Calibri" w:cs="Times New Roman"/>
          <w:b/>
          <w:sz w:val="24"/>
          <w:szCs w:val="24"/>
        </w:rPr>
        <w:t xml:space="preserve"> </w:t>
      </w:r>
      <w:r w:rsidR="009473FA" w:rsidRPr="00536666">
        <w:rPr>
          <w:rFonts w:eastAsia="Calibri" w:cs="Times New Roman"/>
          <w:b/>
          <w:sz w:val="24"/>
          <w:szCs w:val="24"/>
        </w:rPr>
        <w:t>Thursday 14</w:t>
      </w:r>
      <w:r w:rsidR="009473FA" w:rsidRPr="00536666">
        <w:rPr>
          <w:rFonts w:eastAsia="Calibri" w:cs="Times New Roman"/>
          <w:b/>
          <w:sz w:val="24"/>
          <w:szCs w:val="24"/>
          <w:vertAlign w:val="superscript"/>
        </w:rPr>
        <w:t>th</w:t>
      </w:r>
      <w:r w:rsidR="009473FA" w:rsidRPr="00536666">
        <w:rPr>
          <w:rFonts w:eastAsia="Calibri" w:cs="Times New Roman"/>
          <w:b/>
          <w:sz w:val="24"/>
          <w:szCs w:val="24"/>
        </w:rPr>
        <w:t xml:space="preserve"> April (</w:t>
      </w:r>
      <w:r w:rsidRPr="00536666">
        <w:rPr>
          <w:rFonts w:eastAsia="Calibri" w:cs="Times New Roman"/>
          <w:b/>
          <w:sz w:val="24"/>
          <w:szCs w:val="24"/>
        </w:rPr>
        <w:t>Week 1, Tem 2</w:t>
      </w:r>
      <w:r w:rsidR="009473FA" w:rsidRPr="00536666">
        <w:rPr>
          <w:rFonts w:eastAsia="Calibri" w:cs="Times New Roman"/>
          <w:b/>
          <w:sz w:val="24"/>
          <w:szCs w:val="24"/>
        </w:rPr>
        <w:t xml:space="preserve">) </w:t>
      </w:r>
      <w:r w:rsidRPr="00536666">
        <w:rPr>
          <w:rFonts w:eastAsia="Calibri" w:cs="Times New Roman"/>
          <w:b/>
          <w:sz w:val="24"/>
          <w:szCs w:val="24"/>
        </w:rPr>
        <w:t>or all of week 2, 18</w:t>
      </w:r>
      <w:r w:rsidRPr="00536666">
        <w:rPr>
          <w:rFonts w:eastAsia="Calibri" w:cs="Times New Roman"/>
          <w:b/>
          <w:sz w:val="24"/>
          <w:szCs w:val="24"/>
          <w:vertAlign w:val="superscript"/>
        </w:rPr>
        <w:t>th</w:t>
      </w:r>
      <w:r w:rsidRPr="00536666">
        <w:rPr>
          <w:rFonts w:eastAsia="Calibri" w:cs="Times New Roman"/>
          <w:b/>
          <w:sz w:val="24"/>
          <w:szCs w:val="24"/>
        </w:rPr>
        <w:t xml:space="preserve"> April-21</w:t>
      </w:r>
      <w:r w:rsidRPr="00536666">
        <w:rPr>
          <w:rFonts w:eastAsia="Calibri" w:cs="Times New Roman"/>
          <w:b/>
          <w:sz w:val="24"/>
          <w:szCs w:val="24"/>
          <w:vertAlign w:val="superscript"/>
        </w:rPr>
        <w:t>st</w:t>
      </w:r>
      <w:r w:rsidRPr="00536666">
        <w:rPr>
          <w:rFonts w:eastAsia="Calibri" w:cs="Times New Roman"/>
          <w:b/>
          <w:sz w:val="24"/>
          <w:szCs w:val="24"/>
        </w:rPr>
        <w:t xml:space="preserve"> April</w:t>
      </w:r>
    </w:p>
    <w:p w14:paraId="406A846E" w14:textId="77777777" w:rsidR="00660B36" w:rsidRPr="00536666" w:rsidRDefault="00660B36" w:rsidP="00660B36">
      <w:pPr>
        <w:pStyle w:val="ListParagraph"/>
        <w:numPr>
          <w:ilvl w:val="0"/>
          <w:numId w:val="7"/>
        </w:numPr>
        <w:spacing w:after="0"/>
        <w:rPr>
          <w:rFonts w:eastAsia="Calibri" w:cs="Times New Roman"/>
          <w:sz w:val="24"/>
          <w:szCs w:val="24"/>
        </w:rPr>
      </w:pPr>
      <w:r w:rsidRPr="00536666">
        <w:rPr>
          <w:rFonts w:eastAsia="Calibri" w:cs="Times New Roman"/>
          <w:sz w:val="24"/>
          <w:szCs w:val="24"/>
        </w:rPr>
        <w:t xml:space="preserve">The Year 11 teachers will be assessing your oral performances during this time.  </w:t>
      </w:r>
    </w:p>
    <w:p w14:paraId="5167538A" w14:textId="77777777" w:rsidR="00660B36" w:rsidRPr="00536666" w:rsidRDefault="00660B36" w:rsidP="00660B36">
      <w:pPr>
        <w:pStyle w:val="ListParagraph"/>
        <w:numPr>
          <w:ilvl w:val="0"/>
          <w:numId w:val="7"/>
        </w:numPr>
        <w:spacing w:after="0"/>
        <w:rPr>
          <w:rFonts w:eastAsia="Calibri" w:cs="Times New Roman"/>
          <w:sz w:val="24"/>
          <w:szCs w:val="24"/>
        </w:rPr>
      </w:pPr>
      <w:r w:rsidRPr="00536666">
        <w:rPr>
          <w:rFonts w:eastAsia="Calibri" w:cs="Times New Roman"/>
          <w:sz w:val="24"/>
          <w:szCs w:val="24"/>
        </w:rPr>
        <w:t xml:space="preserve">You do not need to attend class </w:t>
      </w:r>
      <w:r w:rsidRPr="00536666">
        <w:rPr>
          <w:rFonts w:eastAsia="Calibri" w:cs="Times New Roman"/>
          <w:i/>
          <w:sz w:val="24"/>
          <w:szCs w:val="24"/>
        </w:rPr>
        <w:t>unless</w:t>
      </w:r>
      <w:r w:rsidRPr="00536666">
        <w:rPr>
          <w:rFonts w:eastAsia="Calibri" w:cs="Times New Roman"/>
          <w:sz w:val="24"/>
          <w:szCs w:val="24"/>
        </w:rPr>
        <w:t xml:space="preserve"> you are performing your oral presentation </w:t>
      </w:r>
    </w:p>
    <w:p w14:paraId="03FCBE56" w14:textId="77777777" w:rsidR="00660B36" w:rsidRPr="00536666" w:rsidRDefault="00FC2189" w:rsidP="00660B36">
      <w:pPr>
        <w:pStyle w:val="ListParagraph"/>
        <w:numPr>
          <w:ilvl w:val="0"/>
          <w:numId w:val="7"/>
        </w:numPr>
        <w:spacing w:after="0"/>
        <w:rPr>
          <w:rFonts w:eastAsia="Calibri" w:cs="Times New Roman"/>
          <w:sz w:val="24"/>
          <w:szCs w:val="24"/>
        </w:rPr>
      </w:pPr>
      <w:r>
        <w:rPr>
          <w:rFonts w:eastAsia="Calibri" w:cs="Times New Roman"/>
          <w:sz w:val="24"/>
          <w:szCs w:val="24"/>
        </w:rPr>
        <w:t>When not presenting,</w:t>
      </w:r>
      <w:r w:rsidR="00660B36" w:rsidRPr="00536666">
        <w:rPr>
          <w:rFonts w:eastAsia="Calibri" w:cs="Times New Roman"/>
          <w:sz w:val="24"/>
          <w:szCs w:val="24"/>
        </w:rPr>
        <w:t xml:space="preserve"> you are required to be in the library either preparing for your presentation or working on</w:t>
      </w:r>
      <w:r w:rsidR="009473FA" w:rsidRPr="00536666">
        <w:rPr>
          <w:rFonts w:eastAsia="Calibri" w:cs="Times New Roman"/>
          <w:sz w:val="24"/>
          <w:szCs w:val="24"/>
        </w:rPr>
        <w:t xml:space="preserve"> the</w:t>
      </w:r>
      <w:r w:rsidR="00660B36" w:rsidRPr="00536666">
        <w:rPr>
          <w:rFonts w:eastAsia="Calibri" w:cs="Times New Roman"/>
          <w:sz w:val="24"/>
          <w:szCs w:val="24"/>
        </w:rPr>
        <w:t xml:space="preserve"> </w:t>
      </w:r>
      <w:r w:rsidR="009473FA" w:rsidRPr="00536666">
        <w:rPr>
          <w:rFonts w:eastAsia="Calibri" w:cs="Times New Roman"/>
          <w:i/>
          <w:sz w:val="24"/>
          <w:szCs w:val="24"/>
        </w:rPr>
        <w:t>Language Analysis</w:t>
      </w:r>
      <w:r w:rsidR="00660B36" w:rsidRPr="00536666">
        <w:rPr>
          <w:rFonts w:eastAsia="Calibri" w:cs="Times New Roman"/>
          <w:sz w:val="24"/>
          <w:szCs w:val="24"/>
        </w:rPr>
        <w:t xml:space="preserve"> required set class work. </w:t>
      </w:r>
    </w:p>
    <w:p w14:paraId="121E9D9F" w14:textId="77777777" w:rsidR="00660B36" w:rsidRPr="00536666" w:rsidRDefault="00660B36" w:rsidP="00660B36">
      <w:pPr>
        <w:pStyle w:val="ListParagraph"/>
        <w:numPr>
          <w:ilvl w:val="0"/>
          <w:numId w:val="7"/>
        </w:numPr>
        <w:spacing w:after="0"/>
        <w:rPr>
          <w:rFonts w:eastAsia="Calibri" w:cs="Times New Roman"/>
          <w:b/>
          <w:sz w:val="24"/>
          <w:szCs w:val="24"/>
        </w:rPr>
      </w:pPr>
      <w:r w:rsidRPr="00536666">
        <w:rPr>
          <w:rFonts w:eastAsia="Calibri" w:cs="Times New Roman"/>
          <w:b/>
          <w:sz w:val="24"/>
          <w:szCs w:val="24"/>
        </w:rPr>
        <w:t xml:space="preserve">All other classes will operate as normal </w:t>
      </w:r>
    </w:p>
    <w:p w14:paraId="3B918EF7" w14:textId="46DD98D5" w:rsidR="00660B36" w:rsidRPr="00536666" w:rsidRDefault="00660B36" w:rsidP="00660B36">
      <w:pPr>
        <w:pStyle w:val="ListParagraph"/>
        <w:numPr>
          <w:ilvl w:val="0"/>
          <w:numId w:val="8"/>
        </w:numPr>
        <w:spacing w:after="0"/>
        <w:jc w:val="center"/>
        <w:rPr>
          <w:rFonts w:eastAsia="Calibri" w:cs="Times New Roman"/>
          <w:b/>
          <w:sz w:val="24"/>
          <w:szCs w:val="24"/>
        </w:rPr>
      </w:pPr>
      <w:r w:rsidRPr="00536666">
        <w:rPr>
          <w:rFonts w:eastAsia="Calibri" w:cs="Times New Roman"/>
          <w:b/>
          <w:sz w:val="24"/>
          <w:szCs w:val="24"/>
        </w:rPr>
        <w:t>PLAN: Must be submitted by the first d</w:t>
      </w:r>
      <w:r w:rsidR="002B534D">
        <w:rPr>
          <w:rFonts w:eastAsia="Calibri" w:cs="Times New Roman"/>
          <w:b/>
          <w:sz w:val="24"/>
          <w:szCs w:val="24"/>
        </w:rPr>
        <w:t>ay of term 2, Monday 11th April</w:t>
      </w:r>
    </w:p>
    <w:p w14:paraId="0E74F2A5" w14:textId="459A15B4" w:rsidR="002B534D" w:rsidRPr="00536666" w:rsidRDefault="00660B36" w:rsidP="002B534D">
      <w:pPr>
        <w:pStyle w:val="ListParagraph"/>
        <w:numPr>
          <w:ilvl w:val="0"/>
          <w:numId w:val="8"/>
        </w:numPr>
        <w:spacing w:after="0"/>
        <w:jc w:val="center"/>
        <w:rPr>
          <w:rFonts w:eastAsia="Calibri" w:cs="Times New Roman"/>
          <w:b/>
          <w:sz w:val="24"/>
          <w:szCs w:val="24"/>
        </w:rPr>
      </w:pPr>
      <w:r w:rsidRPr="002B534D">
        <w:rPr>
          <w:rFonts w:eastAsia="Calibri" w:cs="Times New Roman"/>
          <w:b/>
          <w:sz w:val="24"/>
          <w:szCs w:val="24"/>
        </w:rPr>
        <w:t xml:space="preserve">SCRIPT: </w:t>
      </w:r>
      <w:r w:rsidR="002B534D" w:rsidRPr="00536666">
        <w:rPr>
          <w:rFonts w:eastAsia="Calibri" w:cs="Times New Roman"/>
          <w:b/>
          <w:sz w:val="24"/>
          <w:szCs w:val="24"/>
        </w:rPr>
        <w:t>Must be submitted by the first d</w:t>
      </w:r>
      <w:r w:rsidR="002B534D">
        <w:rPr>
          <w:rFonts w:eastAsia="Calibri" w:cs="Times New Roman"/>
          <w:b/>
          <w:sz w:val="24"/>
          <w:szCs w:val="24"/>
        </w:rPr>
        <w:t>ay of term 2, Monday 11th April</w:t>
      </w:r>
    </w:p>
    <w:p w14:paraId="0E71CDA1" w14:textId="0A703A30" w:rsidR="00660B36" w:rsidRPr="002B534D" w:rsidRDefault="00660B36" w:rsidP="00660B36">
      <w:pPr>
        <w:pStyle w:val="ListParagraph"/>
        <w:numPr>
          <w:ilvl w:val="0"/>
          <w:numId w:val="8"/>
        </w:numPr>
        <w:spacing w:after="0"/>
        <w:jc w:val="center"/>
        <w:rPr>
          <w:rFonts w:eastAsia="Calibri" w:cs="Times New Roman"/>
          <w:b/>
          <w:sz w:val="24"/>
          <w:szCs w:val="24"/>
        </w:rPr>
      </w:pPr>
    </w:p>
    <w:p w14:paraId="3EEA6158" w14:textId="77777777" w:rsidR="00660B36" w:rsidRPr="00536666" w:rsidRDefault="00660B36" w:rsidP="00660B36">
      <w:pPr>
        <w:spacing w:after="0"/>
        <w:rPr>
          <w:rFonts w:eastAsia="Calibri" w:cs="Times New Roman"/>
          <w:b/>
          <w:sz w:val="24"/>
          <w:szCs w:val="24"/>
        </w:rPr>
      </w:pPr>
      <w:r w:rsidRPr="00536666">
        <w:rPr>
          <w:rFonts w:eastAsia="Calibri" w:cs="Times New Roman"/>
          <w:b/>
          <w:sz w:val="24"/>
          <w:szCs w:val="24"/>
        </w:rPr>
        <w:t>GROUP WORK</w:t>
      </w:r>
    </w:p>
    <w:p w14:paraId="40A54E3A" w14:textId="0D06A047" w:rsidR="00660B36" w:rsidRPr="00536666" w:rsidRDefault="00660B36" w:rsidP="00660B36">
      <w:pPr>
        <w:spacing w:after="0"/>
        <w:rPr>
          <w:rFonts w:eastAsia="Calibri" w:cs="Times New Roman"/>
          <w:sz w:val="24"/>
          <w:szCs w:val="24"/>
        </w:rPr>
      </w:pPr>
      <w:r w:rsidRPr="00536666">
        <w:rPr>
          <w:rFonts w:eastAsia="Calibri" w:cs="Times New Roman"/>
          <w:sz w:val="24"/>
          <w:szCs w:val="24"/>
        </w:rPr>
        <w:t>You ca</w:t>
      </w:r>
      <w:r w:rsidR="002B534D">
        <w:rPr>
          <w:rFonts w:eastAsia="Calibri" w:cs="Times New Roman"/>
          <w:sz w:val="24"/>
          <w:szCs w:val="24"/>
        </w:rPr>
        <w:t>n work in groups (no more than 4</w:t>
      </w:r>
      <w:r w:rsidRPr="00536666">
        <w:rPr>
          <w:rFonts w:eastAsia="Calibri" w:cs="Times New Roman"/>
          <w:sz w:val="24"/>
          <w:szCs w:val="24"/>
        </w:rPr>
        <w:t xml:space="preserve"> per group) and you can work with people from </w:t>
      </w:r>
      <w:r w:rsidRPr="00536666">
        <w:rPr>
          <w:rFonts w:eastAsia="Calibri" w:cs="Times New Roman"/>
          <w:i/>
          <w:sz w:val="24"/>
          <w:szCs w:val="24"/>
        </w:rPr>
        <w:t xml:space="preserve">one </w:t>
      </w:r>
      <w:r w:rsidRPr="00536666">
        <w:rPr>
          <w:rFonts w:eastAsia="Calibri" w:cs="Times New Roman"/>
          <w:sz w:val="24"/>
          <w:szCs w:val="24"/>
        </w:rPr>
        <w:t xml:space="preserve">other class. Each group member MUST present a point-of-view and MUST speak for 5 minutes. We expect a great level of maturity and a great level of organisation if you choose to do this. </w:t>
      </w:r>
    </w:p>
    <w:p w14:paraId="20B6D812" w14:textId="77777777" w:rsidR="00660B36" w:rsidRPr="00536666" w:rsidRDefault="00660B36" w:rsidP="00660B36">
      <w:pPr>
        <w:spacing w:after="0"/>
        <w:rPr>
          <w:rFonts w:eastAsia="Calibri" w:cs="Times New Roman"/>
          <w:sz w:val="24"/>
          <w:szCs w:val="24"/>
        </w:rPr>
      </w:pPr>
    </w:p>
    <w:p w14:paraId="218BEB94" w14:textId="77777777" w:rsidR="00660B36" w:rsidRPr="00536666" w:rsidRDefault="00660B36" w:rsidP="00660B36">
      <w:pPr>
        <w:spacing w:after="0"/>
        <w:rPr>
          <w:rFonts w:eastAsia="Calibri" w:cs="Times New Roman"/>
          <w:b/>
          <w:sz w:val="24"/>
          <w:szCs w:val="24"/>
        </w:rPr>
      </w:pPr>
      <w:r w:rsidRPr="00536666">
        <w:rPr>
          <w:rFonts w:eastAsia="Calibri" w:cs="Times New Roman"/>
          <w:b/>
          <w:sz w:val="24"/>
          <w:szCs w:val="24"/>
        </w:rPr>
        <w:t>PRESENTATION DAY</w:t>
      </w:r>
    </w:p>
    <w:p w14:paraId="0FD959B8" w14:textId="77777777" w:rsidR="00660B36" w:rsidRPr="00536666" w:rsidRDefault="00660B36" w:rsidP="00660B36">
      <w:pPr>
        <w:spacing w:after="0"/>
        <w:rPr>
          <w:rFonts w:eastAsia="Calibri" w:cs="Times New Roman"/>
          <w:sz w:val="24"/>
          <w:szCs w:val="24"/>
        </w:rPr>
      </w:pPr>
      <w:r w:rsidRPr="00536666">
        <w:rPr>
          <w:rFonts w:eastAsia="Calibri" w:cs="Times New Roman"/>
          <w:sz w:val="24"/>
          <w:szCs w:val="24"/>
        </w:rPr>
        <w:t>All students presenting in a particular session MUST be present, and remain in the room whilst others present. NO movement in/out as that is distracting AND your presence serves as an audience.</w:t>
      </w:r>
    </w:p>
    <w:p w14:paraId="2053B03A" w14:textId="77777777" w:rsidR="00660B36" w:rsidRPr="00536666" w:rsidRDefault="00660B36" w:rsidP="00660B36">
      <w:pPr>
        <w:numPr>
          <w:ilvl w:val="0"/>
          <w:numId w:val="1"/>
        </w:numPr>
        <w:spacing w:after="0" w:line="240" w:lineRule="auto"/>
        <w:contextualSpacing/>
        <w:rPr>
          <w:rFonts w:eastAsia="Calibri" w:cs="Times New Roman"/>
          <w:sz w:val="24"/>
          <w:szCs w:val="24"/>
        </w:rPr>
      </w:pPr>
      <w:r w:rsidRPr="00536666">
        <w:rPr>
          <w:rFonts w:eastAsia="Calibri" w:cs="Times New Roman"/>
          <w:sz w:val="24"/>
          <w:szCs w:val="24"/>
        </w:rPr>
        <w:t>Be on time</w:t>
      </w:r>
    </w:p>
    <w:p w14:paraId="459C6661" w14:textId="77777777" w:rsidR="00660B36" w:rsidRPr="00536666" w:rsidRDefault="00660B36" w:rsidP="00660B36">
      <w:pPr>
        <w:numPr>
          <w:ilvl w:val="0"/>
          <w:numId w:val="1"/>
        </w:numPr>
        <w:spacing w:after="0" w:line="240" w:lineRule="auto"/>
        <w:contextualSpacing/>
        <w:rPr>
          <w:rFonts w:eastAsia="Calibri" w:cs="Times New Roman"/>
          <w:sz w:val="24"/>
          <w:szCs w:val="24"/>
        </w:rPr>
      </w:pPr>
      <w:r w:rsidRPr="00536666">
        <w:rPr>
          <w:rFonts w:eastAsia="Calibri" w:cs="Times New Roman"/>
          <w:sz w:val="24"/>
          <w:szCs w:val="24"/>
        </w:rPr>
        <w:t>Presentations will follow the schedule</w:t>
      </w:r>
    </w:p>
    <w:p w14:paraId="1C1071C1" w14:textId="77777777" w:rsidR="00660B36" w:rsidRPr="00536666" w:rsidRDefault="00660B36" w:rsidP="00660B36">
      <w:pPr>
        <w:numPr>
          <w:ilvl w:val="0"/>
          <w:numId w:val="1"/>
        </w:numPr>
        <w:spacing w:after="0" w:line="240" w:lineRule="auto"/>
        <w:contextualSpacing/>
        <w:rPr>
          <w:rFonts w:eastAsia="Calibri" w:cs="Times New Roman"/>
          <w:sz w:val="24"/>
          <w:szCs w:val="24"/>
        </w:rPr>
      </w:pPr>
      <w:r w:rsidRPr="00536666">
        <w:rPr>
          <w:rFonts w:eastAsia="Calibri" w:cs="Times New Roman"/>
          <w:sz w:val="24"/>
          <w:szCs w:val="24"/>
        </w:rPr>
        <w:t>If a group member is absent, the oral MUST still be delive</w:t>
      </w:r>
      <w:r w:rsidR="00FC2189">
        <w:rPr>
          <w:rFonts w:eastAsia="Calibri" w:cs="Times New Roman"/>
          <w:sz w:val="24"/>
          <w:szCs w:val="24"/>
        </w:rPr>
        <w:t>red by remaining group members. See your teacher for alternative arrangements if absent</w:t>
      </w:r>
    </w:p>
    <w:p w14:paraId="3DE8BCC6" w14:textId="77777777" w:rsidR="00660B36" w:rsidRPr="00536666" w:rsidRDefault="00660B36" w:rsidP="00660B36">
      <w:pPr>
        <w:numPr>
          <w:ilvl w:val="0"/>
          <w:numId w:val="1"/>
        </w:numPr>
        <w:spacing w:after="0" w:line="240" w:lineRule="auto"/>
        <w:contextualSpacing/>
        <w:rPr>
          <w:rFonts w:eastAsia="Calibri" w:cs="Times New Roman"/>
          <w:sz w:val="24"/>
          <w:szCs w:val="24"/>
        </w:rPr>
      </w:pPr>
      <w:r w:rsidRPr="00536666">
        <w:rPr>
          <w:rFonts w:eastAsia="Calibri" w:cs="Times New Roman"/>
          <w:sz w:val="24"/>
          <w:szCs w:val="24"/>
        </w:rPr>
        <w:t>If absent, you must have a medical certifi</w:t>
      </w:r>
      <w:r w:rsidR="00FC2189">
        <w:rPr>
          <w:rFonts w:eastAsia="Calibri" w:cs="Times New Roman"/>
          <w:sz w:val="24"/>
          <w:szCs w:val="24"/>
        </w:rPr>
        <w:t xml:space="preserve">cate </w:t>
      </w:r>
    </w:p>
    <w:p w14:paraId="249ED298" w14:textId="77777777" w:rsidR="00660B36" w:rsidRPr="00536666" w:rsidRDefault="00660B36" w:rsidP="00660B36">
      <w:pPr>
        <w:spacing w:after="0"/>
        <w:rPr>
          <w:rFonts w:eastAsia="Calibri" w:cs="Times New Roman"/>
          <w:sz w:val="24"/>
          <w:szCs w:val="24"/>
        </w:rPr>
      </w:pPr>
    </w:p>
    <w:p w14:paraId="7C01E2D0" w14:textId="3F1AF15C" w:rsidR="00660B36" w:rsidRPr="00536666" w:rsidRDefault="00660B36" w:rsidP="00660B36">
      <w:pPr>
        <w:spacing w:after="0"/>
        <w:rPr>
          <w:rFonts w:eastAsia="Calibri" w:cs="Times New Roman"/>
          <w:sz w:val="24"/>
          <w:szCs w:val="24"/>
        </w:rPr>
      </w:pPr>
      <w:r w:rsidRPr="00536666">
        <w:rPr>
          <w:rFonts w:eastAsia="Calibri" w:cs="Times New Roman"/>
          <w:sz w:val="24"/>
          <w:szCs w:val="24"/>
        </w:rPr>
        <w:t xml:space="preserve">The </w:t>
      </w:r>
      <w:r w:rsidRPr="00536666">
        <w:rPr>
          <w:rFonts w:eastAsia="Calibri" w:cs="Times New Roman"/>
          <w:b/>
          <w:sz w:val="24"/>
          <w:szCs w:val="24"/>
        </w:rPr>
        <w:t>sign up list</w:t>
      </w:r>
      <w:r w:rsidRPr="00536666">
        <w:rPr>
          <w:rFonts w:eastAsia="Calibri" w:cs="Times New Roman"/>
          <w:sz w:val="24"/>
          <w:szCs w:val="24"/>
        </w:rPr>
        <w:t xml:space="preserve"> will be </w:t>
      </w:r>
      <w:r w:rsidR="009473FA" w:rsidRPr="00536666">
        <w:rPr>
          <w:rFonts w:eastAsia="Calibri" w:cs="Times New Roman"/>
          <w:sz w:val="24"/>
          <w:szCs w:val="24"/>
        </w:rPr>
        <w:t xml:space="preserve">in the form of a </w:t>
      </w:r>
      <w:r w:rsidR="00DF121B" w:rsidRPr="00536666">
        <w:rPr>
          <w:rFonts w:eastAsia="Calibri" w:cs="Times New Roman"/>
          <w:i/>
          <w:sz w:val="24"/>
          <w:szCs w:val="24"/>
        </w:rPr>
        <w:t>G</w:t>
      </w:r>
      <w:r w:rsidR="009473FA" w:rsidRPr="00536666">
        <w:rPr>
          <w:rFonts w:eastAsia="Calibri" w:cs="Times New Roman"/>
          <w:i/>
          <w:sz w:val="24"/>
          <w:szCs w:val="24"/>
        </w:rPr>
        <w:t>oogl</w:t>
      </w:r>
      <w:r w:rsidR="00DF121B" w:rsidRPr="00536666">
        <w:rPr>
          <w:rFonts w:eastAsia="Calibri" w:cs="Times New Roman"/>
          <w:i/>
          <w:sz w:val="24"/>
          <w:szCs w:val="24"/>
        </w:rPr>
        <w:t>e D</w:t>
      </w:r>
      <w:r w:rsidR="009473FA" w:rsidRPr="00536666">
        <w:rPr>
          <w:rFonts w:eastAsia="Calibri" w:cs="Times New Roman"/>
          <w:i/>
          <w:sz w:val="24"/>
          <w:szCs w:val="24"/>
        </w:rPr>
        <w:t>oc</w:t>
      </w:r>
      <w:r w:rsidRPr="00536666">
        <w:rPr>
          <w:rFonts w:eastAsia="Calibri" w:cs="Times New Roman"/>
          <w:sz w:val="24"/>
          <w:szCs w:val="24"/>
        </w:rPr>
        <w:t xml:space="preserve">. </w:t>
      </w:r>
      <w:r w:rsidR="00CD7347">
        <w:rPr>
          <w:rFonts w:eastAsia="Calibri" w:cs="Times New Roman"/>
          <w:sz w:val="24"/>
          <w:szCs w:val="24"/>
        </w:rPr>
        <w:t>Your teacher will use this to place you into an appropriate timeslot. Be mindful that</w:t>
      </w:r>
      <w:r w:rsidRPr="00536666">
        <w:rPr>
          <w:rFonts w:eastAsia="Calibri" w:cs="Times New Roman"/>
          <w:sz w:val="24"/>
          <w:szCs w:val="24"/>
        </w:rPr>
        <w:t xml:space="preserve"> </w:t>
      </w:r>
      <w:r w:rsidR="00CD7347">
        <w:rPr>
          <w:rFonts w:eastAsia="Calibri" w:cs="Times New Roman"/>
          <w:sz w:val="24"/>
          <w:szCs w:val="24"/>
        </w:rPr>
        <w:t>your timeslot must be</w:t>
      </w:r>
      <w:r w:rsidRPr="00536666">
        <w:rPr>
          <w:rFonts w:eastAsia="Calibri" w:cs="Times New Roman"/>
          <w:sz w:val="24"/>
          <w:szCs w:val="24"/>
        </w:rPr>
        <w:t xml:space="preserve"> during a per</w:t>
      </w:r>
      <w:r w:rsidR="00F50324" w:rsidRPr="00536666">
        <w:rPr>
          <w:rFonts w:eastAsia="Calibri" w:cs="Times New Roman"/>
          <w:sz w:val="24"/>
          <w:szCs w:val="24"/>
        </w:rPr>
        <w:t xml:space="preserve">iod that your teacher </w:t>
      </w:r>
      <w:r w:rsidRPr="00536666">
        <w:rPr>
          <w:rFonts w:eastAsia="Calibri" w:cs="Times New Roman"/>
          <w:sz w:val="24"/>
          <w:szCs w:val="24"/>
        </w:rPr>
        <w:t xml:space="preserve">is assessing in. </w:t>
      </w:r>
      <w:r w:rsidR="00F50324" w:rsidRPr="00536666">
        <w:rPr>
          <w:rFonts w:eastAsia="Calibri" w:cs="Times New Roman"/>
          <w:sz w:val="24"/>
          <w:szCs w:val="24"/>
        </w:rPr>
        <w:t>This can be tricky if you are presenting with students from another class.</w:t>
      </w:r>
      <w:r w:rsidR="00CD7347">
        <w:rPr>
          <w:rFonts w:eastAsia="Calibri" w:cs="Times New Roman"/>
          <w:sz w:val="24"/>
          <w:szCs w:val="24"/>
        </w:rPr>
        <w:t xml:space="preserve"> We will do our best to get you into a timeslot that suits you/your team but there are no guarantees.</w:t>
      </w:r>
    </w:p>
    <w:p w14:paraId="6F673E58" w14:textId="77777777" w:rsidR="00660B36" w:rsidRPr="00536666" w:rsidRDefault="00660B36" w:rsidP="00660B36">
      <w:pPr>
        <w:spacing w:after="0"/>
        <w:rPr>
          <w:rFonts w:eastAsia="Calibri" w:cs="Times New Roman"/>
          <w:b/>
          <w:sz w:val="24"/>
          <w:szCs w:val="24"/>
        </w:rPr>
      </w:pPr>
    </w:p>
    <w:p w14:paraId="56AF24BC" w14:textId="77777777" w:rsidR="00642160" w:rsidRDefault="00660B36" w:rsidP="00660B36">
      <w:pPr>
        <w:spacing w:after="0"/>
        <w:rPr>
          <w:rFonts w:eastAsia="Calibri" w:cs="Times New Roman"/>
          <w:sz w:val="24"/>
          <w:szCs w:val="24"/>
        </w:rPr>
      </w:pPr>
      <w:r w:rsidRPr="00536666">
        <w:rPr>
          <w:rFonts w:eastAsia="Calibri" w:cs="Times New Roman"/>
          <w:b/>
          <w:sz w:val="24"/>
          <w:szCs w:val="24"/>
        </w:rPr>
        <w:t>Most importantly</w:t>
      </w:r>
      <w:r w:rsidRPr="00536666">
        <w:rPr>
          <w:rFonts w:eastAsia="Calibri" w:cs="Times New Roman"/>
          <w:sz w:val="24"/>
          <w:szCs w:val="24"/>
        </w:rPr>
        <w:t xml:space="preserve">, if you need any equipment such as a computer, props, costumes, lectern or data projector, it is your responsibility to make arrangements with your teacher or other relevant persons. It is your responsibility to set up quickly, and when possible, prior to presentations commencing. </w:t>
      </w:r>
    </w:p>
    <w:p w14:paraId="486D14AA" w14:textId="798CB940" w:rsidR="00660B36" w:rsidRPr="00536666" w:rsidRDefault="00660B36" w:rsidP="00660B36">
      <w:pPr>
        <w:spacing w:after="0"/>
        <w:rPr>
          <w:rFonts w:eastAsia="Calibri" w:cs="Times New Roman"/>
          <w:sz w:val="24"/>
          <w:szCs w:val="24"/>
        </w:rPr>
      </w:pPr>
      <w:r w:rsidRPr="00536666">
        <w:rPr>
          <w:rFonts w:eastAsia="Calibri" w:cs="Times New Roman"/>
          <w:b/>
          <w:sz w:val="24"/>
          <w:szCs w:val="24"/>
        </w:rPr>
        <w:lastRenderedPageBreak/>
        <w:t>Still got Questions?</w:t>
      </w:r>
      <w:r w:rsidRPr="00536666">
        <w:rPr>
          <w:rFonts w:eastAsia="Calibri" w:cs="Times New Roman"/>
          <w:sz w:val="24"/>
          <w:szCs w:val="24"/>
        </w:rPr>
        <w:t xml:space="preserve"> Write them below</w:t>
      </w:r>
      <w:r w:rsidR="009576DE">
        <w:rPr>
          <w:rFonts w:eastAsia="Calibri" w:cs="Times New Roman"/>
          <w:sz w:val="24"/>
          <w:szCs w:val="24"/>
        </w:rPr>
        <w:t xml:space="preserve"> </w:t>
      </w:r>
      <w:r w:rsidR="00642160" w:rsidRPr="00536666">
        <w:rPr>
          <w:rFonts w:eastAsia="Calibri" w:cs="Times New Roman"/>
          <w:noProof/>
          <w:sz w:val="24"/>
          <w:szCs w:val="24"/>
          <w:lang w:eastAsia="en-AU"/>
        </w:rPr>
        <mc:AlternateContent>
          <mc:Choice Requires="wps">
            <w:drawing>
              <wp:anchor distT="0" distB="0" distL="114300" distR="114300" simplePos="0" relativeHeight="251659264" behindDoc="0" locked="0" layoutInCell="1" allowOverlap="1" wp14:anchorId="26ABBB98" wp14:editId="25488D10">
                <wp:simplePos x="0" y="0"/>
                <wp:positionH relativeFrom="column">
                  <wp:posOffset>2463800</wp:posOffset>
                </wp:positionH>
                <wp:positionV relativeFrom="paragraph">
                  <wp:posOffset>198120</wp:posOffset>
                </wp:positionV>
                <wp:extent cx="0" cy="234950"/>
                <wp:effectExtent l="95250" t="0" r="76200" b="50800"/>
                <wp:wrapNone/>
                <wp:docPr id="2" name="Straight Arrow Connector 2"/>
                <wp:cNvGraphicFramePr/>
                <a:graphic xmlns:a="http://schemas.openxmlformats.org/drawingml/2006/main">
                  <a:graphicData uri="http://schemas.microsoft.com/office/word/2010/wordprocessingShape">
                    <wps:wsp>
                      <wps:cNvCnPr/>
                      <wps:spPr>
                        <a:xfrm>
                          <a:off x="0" y="0"/>
                          <a:ext cx="0" cy="2349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6BBC1F4" id="_x0000_t32" coordsize="21600,21600" o:spt="32" o:oned="t" path="m,l21600,21600e" filled="f">
                <v:path arrowok="t" fillok="f" o:connecttype="none"/>
                <o:lock v:ext="edit" shapetype="t"/>
              </v:shapetype>
              <v:shape id="Straight Arrow Connector 2" o:spid="_x0000_s1026" type="#_x0000_t32" style="position:absolute;margin-left:194pt;margin-top:15.6pt;width:0;height:18.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" strokecolor="#4579b8 [3044]">
                <v:stroke endarrow="open"/>
              </v:shape>
            </w:pict>
          </mc:Fallback>
        </mc:AlternateContent>
      </w:r>
    </w:p>
    <w:p w14:paraId="1BBE943A" w14:textId="77777777" w:rsidR="00660B36" w:rsidRPr="00536666" w:rsidRDefault="00660B36" w:rsidP="00660B36">
      <w:pPr>
        <w:spacing w:after="0" w:line="240" w:lineRule="auto"/>
        <w:rPr>
          <w:b/>
          <w:sz w:val="24"/>
          <w:szCs w:val="24"/>
        </w:rPr>
      </w:pPr>
      <w:r w:rsidRPr="00536666">
        <w:rPr>
          <w:b/>
          <w:sz w:val="24"/>
          <w:szCs w:val="24"/>
        </w:rPr>
        <w:t>Assessment Criteria</w:t>
      </w:r>
    </w:p>
    <w:p w14:paraId="79494012" w14:textId="77777777" w:rsidR="00660B36" w:rsidRPr="00536666" w:rsidRDefault="00660B36" w:rsidP="00660B36">
      <w:pPr>
        <w:spacing w:after="0" w:line="240" w:lineRule="auto"/>
        <w:rPr>
          <w:b/>
          <w:snapToGrid w:val="0"/>
          <w:sz w:val="24"/>
          <w:szCs w:val="24"/>
        </w:rPr>
      </w:pPr>
      <w:r w:rsidRPr="00536666">
        <w:rPr>
          <w:b/>
          <w:snapToGrid w:val="0"/>
          <w:sz w:val="24"/>
          <w:szCs w:val="24"/>
        </w:rPr>
        <w:t>Criterion 1 (15 marks)</w:t>
      </w:r>
    </w:p>
    <w:p w14:paraId="0A2BEBED" w14:textId="77777777" w:rsidR="00660B36" w:rsidRPr="00536666" w:rsidRDefault="00660B36" w:rsidP="00660B36">
      <w:pPr>
        <w:spacing w:after="0" w:line="240" w:lineRule="auto"/>
        <w:rPr>
          <w:rFonts w:eastAsia="Times New Roman" w:cs="Times New Roman"/>
          <w:b/>
          <w:snapToGrid w:val="0"/>
          <w:sz w:val="24"/>
          <w:szCs w:val="24"/>
          <w:lang w:val="en-US"/>
        </w:rPr>
      </w:pPr>
      <w:r w:rsidRPr="00536666">
        <w:rPr>
          <w:rFonts w:eastAsia="Times New Roman" w:cs="Times New Roman"/>
          <w:b/>
          <w:snapToGrid w:val="0"/>
          <w:sz w:val="24"/>
          <w:szCs w:val="24"/>
          <w:lang w:val="en-US"/>
        </w:rPr>
        <w:t>Knowledge and control of the chosen content and the exploration of ideas.</w:t>
      </w:r>
    </w:p>
    <w:p w14:paraId="5206A077" w14:textId="77777777" w:rsidR="00660B36" w:rsidRPr="00536666" w:rsidRDefault="00660B36" w:rsidP="00660B36">
      <w:pPr>
        <w:numPr>
          <w:ilvl w:val="0"/>
          <w:numId w:val="2"/>
        </w:numPr>
        <w:spacing w:after="0" w:line="240" w:lineRule="auto"/>
        <w:contextualSpacing/>
        <w:rPr>
          <w:snapToGrid w:val="0"/>
          <w:sz w:val="24"/>
          <w:szCs w:val="24"/>
        </w:rPr>
      </w:pPr>
      <w:r w:rsidRPr="00536666">
        <w:rPr>
          <w:snapToGrid w:val="0"/>
          <w:sz w:val="24"/>
          <w:szCs w:val="24"/>
        </w:rPr>
        <w:t>Knowledge and control of the chosen content</w:t>
      </w:r>
    </w:p>
    <w:p w14:paraId="6346C600" w14:textId="77777777" w:rsidR="00660B36" w:rsidRPr="00536666" w:rsidRDefault="00660B36" w:rsidP="00660B36">
      <w:pPr>
        <w:numPr>
          <w:ilvl w:val="0"/>
          <w:numId w:val="2"/>
        </w:numPr>
        <w:spacing w:after="0" w:line="240" w:lineRule="auto"/>
        <w:contextualSpacing/>
        <w:rPr>
          <w:snapToGrid w:val="0"/>
          <w:sz w:val="24"/>
          <w:szCs w:val="24"/>
        </w:rPr>
      </w:pPr>
      <w:r w:rsidRPr="00536666">
        <w:rPr>
          <w:snapToGrid w:val="0"/>
          <w:sz w:val="24"/>
          <w:szCs w:val="24"/>
        </w:rPr>
        <w:t>Effective and appropriate selection of ideas</w:t>
      </w:r>
    </w:p>
    <w:p w14:paraId="2D26E6DC" w14:textId="77777777" w:rsidR="00660B36" w:rsidRPr="00536666" w:rsidRDefault="00660B36" w:rsidP="00660B36">
      <w:pPr>
        <w:numPr>
          <w:ilvl w:val="0"/>
          <w:numId w:val="2"/>
        </w:numPr>
        <w:spacing w:after="0" w:line="240" w:lineRule="auto"/>
        <w:contextualSpacing/>
        <w:rPr>
          <w:snapToGrid w:val="0"/>
          <w:sz w:val="24"/>
          <w:szCs w:val="24"/>
        </w:rPr>
      </w:pPr>
      <w:r w:rsidRPr="00536666">
        <w:rPr>
          <w:snapToGrid w:val="0"/>
          <w:sz w:val="24"/>
          <w:szCs w:val="24"/>
        </w:rPr>
        <w:t>Effective exploration of the complexities of the content</w:t>
      </w:r>
    </w:p>
    <w:p w14:paraId="48735F3C" w14:textId="77777777" w:rsidR="00660B36" w:rsidRPr="00536666" w:rsidRDefault="00660B36" w:rsidP="00660B36">
      <w:pPr>
        <w:spacing w:after="0" w:line="240" w:lineRule="auto"/>
        <w:rPr>
          <w:b/>
          <w:snapToGrid w:val="0"/>
          <w:sz w:val="24"/>
          <w:szCs w:val="24"/>
        </w:rPr>
      </w:pPr>
      <w:r w:rsidRPr="00536666">
        <w:rPr>
          <w:b/>
          <w:snapToGrid w:val="0"/>
          <w:sz w:val="24"/>
          <w:szCs w:val="24"/>
        </w:rPr>
        <w:t>Criterion 2 (10 marks)</w:t>
      </w:r>
    </w:p>
    <w:p w14:paraId="0D196E6C" w14:textId="77777777" w:rsidR="00660B36" w:rsidRPr="00536666" w:rsidRDefault="00660B36" w:rsidP="00660B36">
      <w:pPr>
        <w:spacing w:after="0" w:line="240" w:lineRule="auto"/>
        <w:rPr>
          <w:rFonts w:eastAsia="Times New Roman" w:cs="Times New Roman"/>
          <w:b/>
          <w:snapToGrid w:val="0"/>
          <w:sz w:val="24"/>
          <w:szCs w:val="24"/>
          <w:lang w:val="en-US"/>
        </w:rPr>
      </w:pPr>
      <w:r w:rsidRPr="00536666">
        <w:rPr>
          <w:rFonts w:eastAsia="Times New Roman" w:cs="Times New Roman"/>
          <w:b/>
          <w:snapToGrid w:val="0"/>
          <w:sz w:val="24"/>
          <w:szCs w:val="24"/>
          <w:lang w:val="en-US"/>
        </w:rPr>
        <w:t>Coherence and effectiveness of the structure of the presentation and development of ideas</w:t>
      </w:r>
    </w:p>
    <w:p w14:paraId="23ADCEBF" w14:textId="77777777" w:rsidR="00660B36" w:rsidRPr="00536666" w:rsidRDefault="00660B36" w:rsidP="00660B36">
      <w:pPr>
        <w:numPr>
          <w:ilvl w:val="0"/>
          <w:numId w:val="3"/>
        </w:numPr>
        <w:spacing w:after="0" w:line="240" w:lineRule="auto"/>
        <w:contextualSpacing/>
        <w:rPr>
          <w:snapToGrid w:val="0"/>
          <w:sz w:val="24"/>
          <w:szCs w:val="24"/>
        </w:rPr>
      </w:pPr>
      <w:r w:rsidRPr="00536666">
        <w:rPr>
          <w:snapToGrid w:val="0"/>
          <w:sz w:val="24"/>
          <w:szCs w:val="24"/>
        </w:rPr>
        <w:t xml:space="preserve">A structure appropriate to the form  ·  </w:t>
      </w:r>
    </w:p>
    <w:p w14:paraId="5DE140FD" w14:textId="77777777" w:rsidR="00660B36" w:rsidRPr="00536666" w:rsidRDefault="00660B36" w:rsidP="00660B36">
      <w:pPr>
        <w:numPr>
          <w:ilvl w:val="0"/>
          <w:numId w:val="3"/>
        </w:numPr>
        <w:spacing w:after="0" w:line="240" w:lineRule="auto"/>
        <w:contextualSpacing/>
        <w:rPr>
          <w:snapToGrid w:val="0"/>
          <w:sz w:val="24"/>
          <w:szCs w:val="24"/>
        </w:rPr>
      </w:pPr>
      <w:r w:rsidRPr="00536666">
        <w:rPr>
          <w:snapToGrid w:val="0"/>
          <w:sz w:val="24"/>
          <w:szCs w:val="24"/>
        </w:rPr>
        <w:t>Coherent ordering and development of ideas.</w:t>
      </w:r>
    </w:p>
    <w:p w14:paraId="25870E51" w14:textId="77777777" w:rsidR="00660B36" w:rsidRPr="00536666" w:rsidRDefault="00660B36" w:rsidP="00660B36">
      <w:pPr>
        <w:spacing w:after="0" w:line="240" w:lineRule="auto"/>
        <w:rPr>
          <w:b/>
          <w:snapToGrid w:val="0"/>
          <w:sz w:val="24"/>
          <w:szCs w:val="24"/>
        </w:rPr>
      </w:pPr>
      <w:r w:rsidRPr="00536666">
        <w:rPr>
          <w:b/>
          <w:snapToGrid w:val="0"/>
          <w:sz w:val="24"/>
          <w:szCs w:val="24"/>
        </w:rPr>
        <w:t>Criterion 3 (15 marks)</w:t>
      </w:r>
    </w:p>
    <w:p w14:paraId="493CFC30" w14:textId="77777777" w:rsidR="00660B36" w:rsidRPr="00536666" w:rsidRDefault="00660B36" w:rsidP="00660B36">
      <w:pPr>
        <w:spacing w:after="0" w:line="240" w:lineRule="auto"/>
        <w:rPr>
          <w:b/>
          <w:snapToGrid w:val="0"/>
          <w:sz w:val="24"/>
          <w:szCs w:val="24"/>
        </w:rPr>
      </w:pPr>
      <w:r w:rsidRPr="00536666">
        <w:rPr>
          <w:b/>
          <w:snapToGrid w:val="0"/>
          <w:sz w:val="24"/>
          <w:szCs w:val="24"/>
        </w:rPr>
        <w:t xml:space="preserve">Control of the features of spoken English    </w:t>
      </w:r>
    </w:p>
    <w:p w14:paraId="43A39135" w14:textId="77777777" w:rsidR="00660B36" w:rsidRPr="00536666" w:rsidRDefault="00660B36" w:rsidP="00660B36">
      <w:pPr>
        <w:numPr>
          <w:ilvl w:val="0"/>
          <w:numId w:val="4"/>
        </w:numPr>
        <w:spacing w:after="0" w:line="240" w:lineRule="auto"/>
        <w:contextualSpacing/>
        <w:rPr>
          <w:snapToGrid w:val="0"/>
          <w:sz w:val="24"/>
          <w:szCs w:val="24"/>
        </w:rPr>
      </w:pPr>
      <w:r w:rsidRPr="00536666">
        <w:rPr>
          <w:snapToGrid w:val="0"/>
          <w:sz w:val="24"/>
          <w:szCs w:val="24"/>
        </w:rPr>
        <w:t xml:space="preserve">Control of the mechanics of language to support meaning.    </w:t>
      </w:r>
    </w:p>
    <w:p w14:paraId="75067AF0" w14:textId="77777777" w:rsidR="00660B36" w:rsidRPr="00536666" w:rsidRDefault="00660B36" w:rsidP="00660B36">
      <w:pPr>
        <w:numPr>
          <w:ilvl w:val="0"/>
          <w:numId w:val="4"/>
        </w:numPr>
        <w:spacing w:after="0" w:line="240" w:lineRule="auto"/>
        <w:contextualSpacing/>
        <w:rPr>
          <w:snapToGrid w:val="0"/>
          <w:sz w:val="24"/>
          <w:szCs w:val="24"/>
        </w:rPr>
      </w:pPr>
      <w:r w:rsidRPr="00536666">
        <w:rPr>
          <w:snapToGrid w:val="0"/>
          <w:sz w:val="24"/>
          <w:szCs w:val="24"/>
        </w:rPr>
        <w:t>Effective and accurate language appropriate to the specific purposes of the task.</w:t>
      </w:r>
    </w:p>
    <w:p w14:paraId="14A73D7B" w14:textId="77777777" w:rsidR="00660B36" w:rsidRPr="00536666" w:rsidRDefault="00660B36" w:rsidP="00660B36">
      <w:pPr>
        <w:numPr>
          <w:ilvl w:val="0"/>
          <w:numId w:val="4"/>
        </w:numPr>
        <w:spacing w:after="0" w:line="240" w:lineRule="auto"/>
        <w:contextualSpacing/>
        <w:rPr>
          <w:snapToGrid w:val="0"/>
          <w:sz w:val="24"/>
          <w:szCs w:val="24"/>
        </w:rPr>
      </w:pPr>
      <w:r w:rsidRPr="00536666">
        <w:rPr>
          <w:snapToGrid w:val="0"/>
          <w:sz w:val="24"/>
          <w:szCs w:val="24"/>
        </w:rPr>
        <w:t>Expressiveness and fluency.</w:t>
      </w:r>
    </w:p>
    <w:p w14:paraId="6EEE478F" w14:textId="77777777" w:rsidR="00660B36" w:rsidRPr="00536666" w:rsidRDefault="00660B36" w:rsidP="00660B36">
      <w:pPr>
        <w:spacing w:after="0" w:line="240" w:lineRule="auto"/>
        <w:rPr>
          <w:b/>
          <w:snapToGrid w:val="0"/>
          <w:sz w:val="24"/>
          <w:szCs w:val="24"/>
        </w:rPr>
      </w:pPr>
      <w:r w:rsidRPr="00536666">
        <w:rPr>
          <w:b/>
          <w:snapToGrid w:val="0"/>
          <w:sz w:val="24"/>
          <w:szCs w:val="24"/>
        </w:rPr>
        <w:t>Criterion 4 (10 marks)</w:t>
      </w:r>
    </w:p>
    <w:p w14:paraId="463C3BC6" w14:textId="77777777" w:rsidR="00660B36" w:rsidRPr="00536666" w:rsidRDefault="00660B36" w:rsidP="00660B36">
      <w:pPr>
        <w:spacing w:after="0" w:line="240" w:lineRule="auto"/>
        <w:rPr>
          <w:b/>
          <w:snapToGrid w:val="0"/>
          <w:sz w:val="24"/>
          <w:szCs w:val="24"/>
        </w:rPr>
      </w:pPr>
      <w:r w:rsidRPr="00536666">
        <w:rPr>
          <w:b/>
          <w:snapToGrid w:val="0"/>
          <w:sz w:val="24"/>
          <w:szCs w:val="24"/>
        </w:rPr>
        <w:t>Effective interaction with an audience and effective and controlled use of non-verbal aspects of language</w:t>
      </w:r>
    </w:p>
    <w:p w14:paraId="0FCDFA77" w14:textId="77777777" w:rsidR="00660B36" w:rsidRPr="00536666" w:rsidRDefault="00660B36" w:rsidP="00660B36">
      <w:pPr>
        <w:numPr>
          <w:ilvl w:val="0"/>
          <w:numId w:val="5"/>
        </w:numPr>
        <w:spacing w:after="0" w:line="240" w:lineRule="auto"/>
        <w:contextualSpacing/>
        <w:rPr>
          <w:snapToGrid w:val="0"/>
          <w:sz w:val="24"/>
          <w:szCs w:val="24"/>
        </w:rPr>
      </w:pPr>
      <w:r w:rsidRPr="00536666">
        <w:rPr>
          <w:snapToGrid w:val="0"/>
          <w:sz w:val="24"/>
          <w:szCs w:val="24"/>
        </w:rPr>
        <w:t>Engagement with audience</w:t>
      </w:r>
    </w:p>
    <w:p w14:paraId="6C0E7168" w14:textId="77777777" w:rsidR="00660B36" w:rsidRPr="00536666" w:rsidRDefault="00660B36" w:rsidP="00660B36">
      <w:pPr>
        <w:numPr>
          <w:ilvl w:val="0"/>
          <w:numId w:val="5"/>
        </w:numPr>
        <w:spacing w:after="0" w:line="240" w:lineRule="auto"/>
        <w:contextualSpacing/>
        <w:rPr>
          <w:sz w:val="24"/>
          <w:szCs w:val="24"/>
        </w:rPr>
      </w:pPr>
      <w:r w:rsidRPr="00536666">
        <w:rPr>
          <w:snapToGrid w:val="0"/>
          <w:sz w:val="24"/>
          <w:szCs w:val="24"/>
        </w:rPr>
        <w:t>Ability to use non-verbal aspects of language appropriately to add to meaning</w:t>
      </w:r>
    </w:p>
    <w:p w14:paraId="01219C3F" w14:textId="77777777" w:rsidR="00660B36" w:rsidRPr="00536666" w:rsidRDefault="00660B36" w:rsidP="00660B36">
      <w:pPr>
        <w:spacing w:after="0" w:line="240" w:lineRule="auto"/>
        <w:rPr>
          <w:sz w:val="24"/>
          <w:szCs w:val="24"/>
        </w:rPr>
      </w:pPr>
    </w:p>
    <w:p w14:paraId="0173BAF0" w14:textId="77777777" w:rsidR="00660B36" w:rsidRPr="00536666" w:rsidRDefault="00660B36" w:rsidP="00660B36">
      <w:pPr>
        <w:spacing w:after="0" w:line="240" w:lineRule="auto"/>
        <w:jc w:val="center"/>
        <w:rPr>
          <w:b/>
          <w:sz w:val="24"/>
          <w:szCs w:val="24"/>
        </w:rPr>
      </w:pPr>
      <w:r w:rsidRPr="00536666">
        <w:rPr>
          <w:b/>
          <w:sz w:val="24"/>
          <w:szCs w:val="24"/>
        </w:rPr>
        <w:t>Discuss or watch sample videos</w:t>
      </w:r>
    </w:p>
    <w:tbl>
      <w:tblPr>
        <w:tblStyle w:val="TableGrid"/>
        <w:tblW w:w="9288" w:type="dxa"/>
        <w:tblLook w:val="04A0" w:firstRow="1" w:lastRow="0" w:firstColumn="1" w:lastColumn="0" w:noHBand="0" w:noVBand="1"/>
      </w:tblPr>
      <w:tblGrid>
        <w:gridCol w:w="4644"/>
        <w:gridCol w:w="4644"/>
      </w:tblGrid>
      <w:tr w:rsidR="00660B36" w:rsidRPr="00536666" w14:paraId="4357809C" w14:textId="77777777" w:rsidTr="009576DE">
        <w:trPr>
          <w:trHeight w:val="593"/>
        </w:trPr>
        <w:tc>
          <w:tcPr>
            <w:tcW w:w="4644" w:type="dxa"/>
          </w:tcPr>
          <w:p w14:paraId="4FD73672" w14:textId="77777777" w:rsidR="00660B36" w:rsidRPr="00536666" w:rsidRDefault="00660B36" w:rsidP="00660B36">
            <w:pPr>
              <w:rPr>
                <w:sz w:val="24"/>
                <w:szCs w:val="24"/>
              </w:rPr>
            </w:pPr>
            <w:r w:rsidRPr="00536666">
              <w:rPr>
                <w:b/>
                <w:sz w:val="24"/>
                <w:szCs w:val="24"/>
              </w:rPr>
              <w:t>Features of a GOOD presentation</w:t>
            </w:r>
          </w:p>
        </w:tc>
        <w:tc>
          <w:tcPr>
            <w:tcW w:w="4644" w:type="dxa"/>
          </w:tcPr>
          <w:p w14:paraId="0E508DAB" w14:textId="77777777" w:rsidR="00660B36" w:rsidRPr="009576DE" w:rsidRDefault="00660B36" w:rsidP="00660B36">
            <w:pPr>
              <w:rPr>
                <w:b/>
                <w:sz w:val="24"/>
                <w:szCs w:val="24"/>
              </w:rPr>
            </w:pPr>
            <w:r w:rsidRPr="00536666">
              <w:rPr>
                <w:b/>
                <w:sz w:val="24"/>
                <w:szCs w:val="24"/>
              </w:rPr>
              <w:t>Features of a BAD presentation</w:t>
            </w:r>
          </w:p>
        </w:tc>
      </w:tr>
      <w:tr w:rsidR="00660B36" w:rsidRPr="00536666" w14:paraId="6FAF1DB3" w14:textId="77777777" w:rsidTr="009576DE">
        <w:trPr>
          <w:trHeight w:val="7001"/>
        </w:trPr>
        <w:tc>
          <w:tcPr>
            <w:tcW w:w="4644" w:type="dxa"/>
          </w:tcPr>
          <w:p w14:paraId="0EEDAFF3" w14:textId="77777777" w:rsidR="00660B36" w:rsidRPr="00536666" w:rsidRDefault="00660B36" w:rsidP="00660B36">
            <w:pPr>
              <w:rPr>
                <w:sz w:val="24"/>
                <w:szCs w:val="24"/>
              </w:rPr>
            </w:pPr>
          </w:p>
          <w:p w14:paraId="4F83B77F" w14:textId="77777777" w:rsidR="00660B36" w:rsidRPr="00536666" w:rsidRDefault="00660B36" w:rsidP="00660B36">
            <w:pPr>
              <w:rPr>
                <w:sz w:val="24"/>
                <w:szCs w:val="24"/>
              </w:rPr>
            </w:pPr>
          </w:p>
          <w:p w14:paraId="0B236226" w14:textId="77777777" w:rsidR="00660B36" w:rsidRPr="00536666" w:rsidRDefault="00660B36" w:rsidP="00660B36">
            <w:pPr>
              <w:rPr>
                <w:sz w:val="24"/>
                <w:szCs w:val="24"/>
              </w:rPr>
            </w:pPr>
          </w:p>
          <w:p w14:paraId="67790B91" w14:textId="77777777" w:rsidR="00660B36" w:rsidRPr="00536666" w:rsidRDefault="00660B36" w:rsidP="00660B36">
            <w:pPr>
              <w:rPr>
                <w:sz w:val="24"/>
                <w:szCs w:val="24"/>
              </w:rPr>
            </w:pPr>
          </w:p>
          <w:p w14:paraId="29BDA99F" w14:textId="77777777" w:rsidR="00660B36" w:rsidRPr="00536666" w:rsidRDefault="00660B36" w:rsidP="00660B36">
            <w:pPr>
              <w:rPr>
                <w:sz w:val="24"/>
                <w:szCs w:val="24"/>
              </w:rPr>
            </w:pPr>
          </w:p>
          <w:p w14:paraId="6C20FA79" w14:textId="77777777" w:rsidR="00660B36" w:rsidRPr="00536666" w:rsidRDefault="00660B36" w:rsidP="00660B36">
            <w:pPr>
              <w:rPr>
                <w:sz w:val="24"/>
                <w:szCs w:val="24"/>
              </w:rPr>
            </w:pPr>
          </w:p>
          <w:p w14:paraId="4835D943" w14:textId="77777777" w:rsidR="00660B36" w:rsidRPr="00536666" w:rsidRDefault="00660B36" w:rsidP="00660B36">
            <w:pPr>
              <w:rPr>
                <w:sz w:val="24"/>
                <w:szCs w:val="24"/>
              </w:rPr>
            </w:pPr>
          </w:p>
          <w:p w14:paraId="54DCA8FE" w14:textId="77777777" w:rsidR="00660B36" w:rsidRDefault="00660B36" w:rsidP="00536666">
            <w:pPr>
              <w:rPr>
                <w:sz w:val="24"/>
                <w:szCs w:val="24"/>
              </w:rPr>
            </w:pPr>
          </w:p>
          <w:p w14:paraId="304C0752" w14:textId="77777777" w:rsidR="00536666" w:rsidRPr="00536666" w:rsidRDefault="00536666" w:rsidP="00536666">
            <w:pPr>
              <w:rPr>
                <w:sz w:val="24"/>
                <w:szCs w:val="24"/>
              </w:rPr>
            </w:pPr>
          </w:p>
        </w:tc>
        <w:tc>
          <w:tcPr>
            <w:tcW w:w="4644" w:type="dxa"/>
          </w:tcPr>
          <w:p w14:paraId="6FC18F9B" w14:textId="77777777" w:rsidR="00660B36" w:rsidRPr="00536666" w:rsidRDefault="00660B36" w:rsidP="00660B36">
            <w:pPr>
              <w:rPr>
                <w:sz w:val="24"/>
                <w:szCs w:val="24"/>
              </w:rPr>
            </w:pPr>
          </w:p>
        </w:tc>
      </w:tr>
    </w:tbl>
    <w:p w14:paraId="2C13478D" w14:textId="77777777" w:rsidR="009576DE" w:rsidRDefault="009576DE" w:rsidP="00536666">
      <w:pPr>
        <w:spacing w:after="0" w:line="240" w:lineRule="auto"/>
        <w:jc w:val="center"/>
        <w:rPr>
          <w:b/>
          <w:sz w:val="24"/>
          <w:szCs w:val="24"/>
        </w:rPr>
      </w:pPr>
    </w:p>
    <w:p w14:paraId="7AACB8DF" w14:textId="77777777" w:rsidR="00660B36" w:rsidRPr="00536666" w:rsidRDefault="00660B36" w:rsidP="00536666">
      <w:pPr>
        <w:spacing w:after="0" w:line="240" w:lineRule="auto"/>
        <w:jc w:val="center"/>
        <w:rPr>
          <w:sz w:val="24"/>
          <w:szCs w:val="24"/>
        </w:rPr>
      </w:pPr>
      <w:r w:rsidRPr="00536666">
        <w:rPr>
          <w:b/>
          <w:sz w:val="24"/>
          <w:szCs w:val="24"/>
        </w:rPr>
        <w:t>CONTEXT: Persona &amp; Scenario</w:t>
      </w:r>
    </w:p>
    <w:p w14:paraId="4F3D3C3F" w14:textId="77777777" w:rsidR="00660B36" w:rsidRPr="00536666" w:rsidRDefault="00660B36" w:rsidP="00660B36">
      <w:pPr>
        <w:spacing w:after="0" w:line="240" w:lineRule="auto"/>
        <w:rPr>
          <w:sz w:val="24"/>
          <w:szCs w:val="24"/>
        </w:rPr>
      </w:pPr>
      <w:r w:rsidRPr="00536666">
        <w:rPr>
          <w:sz w:val="24"/>
          <w:szCs w:val="24"/>
        </w:rPr>
        <w:t>Come up with a few possible stake holder options for your oral. Be</w:t>
      </w:r>
      <w:r w:rsidRPr="00536666">
        <w:rPr>
          <w:i/>
          <w:sz w:val="24"/>
          <w:szCs w:val="24"/>
        </w:rPr>
        <w:t xml:space="preserve"> very</w:t>
      </w:r>
      <w:r w:rsidRPr="00536666">
        <w:rPr>
          <w:sz w:val="24"/>
          <w:szCs w:val="24"/>
        </w:rPr>
        <w:t xml:space="preserve"> specific</w:t>
      </w:r>
    </w:p>
    <w:tbl>
      <w:tblPr>
        <w:tblStyle w:val="TableGrid"/>
        <w:tblW w:w="0" w:type="auto"/>
        <w:tblLook w:val="04A0" w:firstRow="1" w:lastRow="0" w:firstColumn="1" w:lastColumn="0" w:noHBand="0" w:noVBand="1"/>
      </w:tblPr>
      <w:tblGrid>
        <w:gridCol w:w="4493"/>
        <w:gridCol w:w="4749"/>
      </w:tblGrid>
      <w:tr w:rsidR="00660B36" w:rsidRPr="00536666" w14:paraId="797CA703" w14:textId="77777777" w:rsidTr="00660B36">
        <w:tc>
          <w:tcPr>
            <w:tcW w:w="5341" w:type="dxa"/>
          </w:tcPr>
          <w:p w14:paraId="7B3D12D4" w14:textId="77777777" w:rsidR="00660B36" w:rsidRPr="00536666" w:rsidRDefault="00660B36" w:rsidP="00660B36">
            <w:pPr>
              <w:rPr>
                <w:b/>
                <w:sz w:val="24"/>
                <w:szCs w:val="24"/>
              </w:rPr>
            </w:pPr>
            <w:r w:rsidRPr="00536666">
              <w:rPr>
                <w:b/>
                <w:sz w:val="24"/>
                <w:szCs w:val="24"/>
              </w:rPr>
              <w:t>Persona</w:t>
            </w:r>
          </w:p>
          <w:p w14:paraId="710835F7" w14:textId="77777777" w:rsidR="00660B36" w:rsidRPr="00536666" w:rsidRDefault="00660B36" w:rsidP="00660B36">
            <w:pPr>
              <w:rPr>
                <w:i/>
                <w:sz w:val="24"/>
                <w:szCs w:val="24"/>
              </w:rPr>
            </w:pPr>
            <w:r w:rsidRPr="00536666">
              <w:rPr>
                <w:i/>
                <w:sz w:val="24"/>
                <w:szCs w:val="24"/>
              </w:rPr>
              <w:t>Age, gender, interests, occupation, education etc.</w:t>
            </w:r>
          </w:p>
        </w:tc>
        <w:tc>
          <w:tcPr>
            <w:tcW w:w="5341" w:type="dxa"/>
          </w:tcPr>
          <w:p w14:paraId="630B34BF" w14:textId="77777777" w:rsidR="00660B36" w:rsidRPr="00536666" w:rsidRDefault="00660B36" w:rsidP="00660B36">
            <w:pPr>
              <w:rPr>
                <w:b/>
                <w:sz w:val="24"/>
                <w:szCs w:val="24"/>
              </w:rPr>
            </w:pPr>
            <w:r w:rsidRPr="00536666">
              <w:rPr>
                <w:b/>
                <w:sz w:val="24"/>
                <w:szCs w:val="24"/>
              </w:rPr>
              <w:t>Scenario</w:t>
            </w:r>
          </w:p>
          <w:p w14:paraId="3FF37281" w14:textId="77777777" w:rsidR="00660B36" w:rsidRPr="00536666" w:rsidRDefault="00660B36" w:rsidP="00660B36">
            <w:pPr>
              <w:rPr>
                <w:i/>
                <w:sz w:val="24"/>
                <w:szCs w:val="24"/>
              </w:rPr>
            </w:pPr>
            <w:r w:rsidRPr="00536666">
              <w:rPr>
                <w:i/>
                <w:sz w:val="24"/>
                <w:szCs w:val="24"/>
              </w:rPr>
              <w:t>Associated with, involved in, work for, participates/supports… etc.</w:t>
            </w:r>
          </w:p>
        </w:tc>
      </w:tr>
      <w:tr w:rsidR="00660B36" w:rsidRPr="00536666" w14:paraId="5BC9BEFA" w14:textId="77777777" w:rsidTr="00660B36">
        <w:tc>
          <w:tcPr>
            <w:tcW w:w="5341" w:type="dxa"/>
          </w:tcPr>
          <w:p w14:paraId="3E200A5D" w14:textId="77777777" w:rsidR="00660B36" w:rsidRPr="00536666" w:rsidRDefault="00660B36" w:rsidP="00660B36">
            <w:pPr>
              <w:rPr>
                <w:sz w:val="24"/>
                <w:szCs w:val="24"/>
              </w:rPr>
            </w:pPr>
          </w:p>
          <w:p w14:paraId="6E3A5764" w14:textId="77777777" w:rsidR="00660B36" w:rsidRPr="00536666" w:rsidRDefault="00660B36" w:rsidP="00660B36">
            <w:pPr>
              <w:rPr>
                <w:sz w:val="24"/>
                <w:szCs w:val="24"/>
              </w:rPr>
            </w:pPr>
          </w:p>
          <w:p w14:paraId="4F378DB7" w14:textId="77777777" w:rsidR="00660B36" w:rsidRPr="00536666" w:rsidRDefault="00660B36" w:rsidP="00660B36">
            <w:pPr>
              <w:rPr>
                <w:sz w:val="24"/>
                <w:szCs w:val="24"/>
              </w:rPr>
            </w:pPr>
          </w:p>
        </w:tc>
        <w:tc>
          <w:tcPr>
            <w:tcW w:w="5341" w:type="dxa"/>
          </w:tcPr>
          <w:p w14:paraId="21447F06" w14:textId="77777777" w:rsidR="00660B36" w:rsidRPr="00536666" w:rsidRDefault="00660B36" w:rsidP="00660B36">
            <w:pPr>
              <w:rPr>
                <w:sz w:val="24"/>
                <w:szCs w:val="24"/>
              </w:rPr>
            </w:pPr>
          </w:p>
        </w:tc>
      </w:tr>
      <w:tr w:rsidR="00660B36" w:rsidRPr="00536666" w14:paraId="243D16A4" w14:textId="77777777" w:rsidTr="00FC2189">
        <w:trPr>
          <w:trHeight w:val="1961"/>
        </w:trPr>
        <w:tc>
          <w:tcPr>
            <w:tcW w:w="5341" w:type="dxa"/>
          </w:tcPr>
          <w:p w14:paraId="65B066B1" w14:textId="77777777" w:rsidR="00660B36" w:rsidRDefault="00660B36" w:rsidP="00660B36">
            <w:pPr>
              <w:rPr>
                <w:sz w:val="24"/>
                <w:szCs w:val="24"/>
              </w:rPr>
            </w:pPr>
          </w:p>
          <w:p w14:paraId="3B608764" w14:textId="77777777" w:rsidR="00536666" w:rsidRDefault="00536666" w:rsidP="00660B36">
            <w:pPr>
              <w:rPr>
                <w:sz w:val="24"/>
                <w:szCs w:val="24"/>
              </w:rPr>
            </w:pPr>
          </w:p>
          <w:p w14:paraId="0136E12C" w14:textId="77777777" w:rsidR="00536666" w:rsidRPr="00536666" w:rsidRDefault="00536666" w:rsidP="00660B36">
            <w:pPr>
              <w:rPr>
                <w:sz w:val="24"/>
                <w:szCs w:val="24"/>
              </w:rPr>
            </w:pPr>
          </w:p>
        </w:tc>
        <w:tc>
          <w:tcPr>
            <w:tcW w:w="5341" w:type="dxa"/>
          </w:tcPr>
          <w:p w14:paraId="3169004B" w14:textId="77777777" w:rsidR="00660B36" w:rsidRPr="00536666" w:rsidRDefault="00660B36" w:rsidP="00660B36">
            <w:pPr>
              <w:rPr>
                <w:sz w:val="24"/>
                <w:szCs w:val="24"/>
              </w:rPr>
            </w:pPr>
          </w:p>
        </w:tc>
      </w:tr>
      <w:tr w:rsidR="00660B36" w:rsidRPr="00536666" w14:paraId="0C014306" w14:textId="77777777" w:rsidTr="00660B36">
        <w:tc>
          <w:tcPr>
            <w:tcW w:w="5341" w:type="dxa"/>
          </w:tcPr>
          <w:p w14:paraId="569A44F1" w14:textId="77777777" w:rsidR="00660B36" w:rsidRPr="00536666" w:rsidRDefault="00660B36" w:rsidP="00660B36">
            <w:pPr>
              <w:rPr>
                <w:sz w:val="24"/>
                <w:szCs w:val="24"/>
              </w:rPr>
            </w:pPr>
          </w:p>
          <w:p w14:paraId="7753ABF3" w14:textId="77777777" w:rsidR="00660B36" w:rsidRPr="00536666" w:rsidRDefault="00660B36" w:rsidP="00660B36">
            <w:pPr>
              <w:rPr>
                <w:sz w:val="24"/>
                <w:szCs w:val="24"/>
              </w:rPr>
            </w:pPr>
          </w:p>
          <w:p w14:paraId="5FF87C11" w14:textId="77777777" w:rsidR="00660B36" w:rsidRPr="00536666" w:rsidRDefault="00660B36" w:rsidP="00660B36">
            <w:pPr>
              <w:rPr>
                <w:sz w:val="24"/>
                <w:szCs w:val="24"/>
              </w:rPr>
            </w:pPr>
          </w:p>
        </w:tc>
        <w:tc>
          <w:tcPr>
            <w:tcW w:w="5341" w:type="dxa"/>
          </w:tcPr>
          <w:p w14:paraId="5ABC7C81" w14:textId="77777777" w:rsidR="00660B36" w:rsidRPr="00536666" w:rsidRDefault="00660B36" w:rsidP="00660B36">
            <w:pPr>
              <w:rPr>
                <w:sz w:val="24"/>
                <w:szCs w:val="24"/>
              </w:rPr>
            </w:pPr>
          </w:p>
        </w:tc>
      </w:tr>
      <w:tr w:rsidR="00660B36" w:rsidRPr="00536666" w14:paraId="604A8042" w14:textId="77777777" w:rsidTr="00660B36">
        <w:tc>
          <w:tcPr>
            <w:tcW w:w="5341" w:type="dxa"/>
          </w:tcPr>
          <w:p w14:paraId="2774EEB6" w14:textId="77777777" w:rsidR="00660B36" w:rsidRPr="00536666" w:rsidRDefault="00660B36" w:rsidP="00660B36">
            <w:pPr>
              <w:rPr>
                <w:sz w:val="24"/>
                <w:szCs w:val="24"/>
              </w:rPr>
            </w:pPr>
          </w:p>
          <w:p w14:paraId="4BF67211" w14:textId="77777777" w:rsidR="00660B36" w:rsidRPr="00536666" w:rsidRDefault="00660B36" w:rsidP="00660B36">
            <w:pPr>
              <w:rPr>
                <w:sz w:val="24"/>
                <w:szCs w:val="24"/>
              </w:rPr>
            </w:pPr>
          </w:p>
          <w:p w14:paraId="4882C79F" w14:textId="77777777" w:rsidR="00660B36" w:rsidRPr="00536666" w:rsidRDefault="00660B36" w:rsidP="00660B36">
            <w:pPr>
              <w:rPr>
                <w:sz w:val="24"/>
                <w:szCs w:val="24"/>
              </w:rPr>
            </w:pPr>
          </w:p>
        </w:tc>
        <w:tc>
          <w:tcPr>
            <w:tcW w:w="5341" w:type="dxa"/>
          </w:tcPr>
          <w:p w14:paraId="5C31099C" w14:textId="77777777" w:rsidR="00660B36" w:rsidRPr="00536666" w:rsidRDefault="00660B36" w:rsidP="00660B36">
            <w:pPr>
              <w:rPr>
                <w:sz w:val="24"/>
                <w:szCs w:val="24"/>
              </w:rPr>
            </w:pPr>
          </w:p>
        </w:tc>
      </w:tr>
    </w:tbl>
    <w:p w14:paraId="252754F8" w14:textId="77777777" w:rsidR="00660B36" w:rsidRPr="00536666" w:rsidRDefault="00660B36" w:rsidP="00660B36">
      <w:pPr>
        <w:spacing w:after="0" w:line="240" w:lineRule="auto"/>
        <w:rPr>
          <w:sz w:val="24"/>
          <w:szCs w:val="24"/>
        </w:rPr>
      </w:pPr>
    </w:p>
    <w:p w14:paraId="70F384A2" w14:textId="77777777" w:rsidR="00660B36" w:rsidRPr="00536666" w:rsidRDefault="00660B36" w:rsidP="00660B36">
      <w:pPr>
        <w:spacing w:after="0" w:line="240" w:lineRule="auto"/>
        <w:rPr>
          <w:sz w:val="24"/>
          <w:szCs w:val="24"/>
        </w:rPr>
      </w:pPr>
      <w:r w:rsidRPr="00536666">
        <w:rPr>
          <w:b/>
          <w:sz w:val="24"/>
          <w:szCs w:val="24"/>
        </w:rPr>
        <w:t xml:space="preserve">Possible personas </w:t>
      </w:r>
      <w:r w:rsidRPr="00536666">
        <w:rPr>
          <w:sz w:val="24"/>
          <w:szCs w:val="24"/>
        </w:rPr>
        <w:t>(Be original, think outside of the box!)</w:t>
      </w:r>
    </w:p>
    <w:p w14:paraId="49343330" w14:textId="77777777" w:rsidR="00660B36" w:rsidRPr="00536666" w:rsidRDefault="00536666" w:rsidP="00660B36">
      <w:pPr>
        <w:numPr>
          <w:ilvl w:val="0"/>
          <w:numId w:val="6"/>
        </w:numPr>
        <w:spacing w:after="0" w:line="240" w:lineRule="auto"/>
        <w:contextualSpacing/>
        <w:rPr>
          <w:sz w:val="24"/>
          <w:szCs w:val="24"/>
        </w:rPr>
      </w:pPr>
      <w:r>
        <w:rPr>
          <w:sz w:val="24"/>
          <w:szCs w:val="24"/>
        </w:rPr>
        <w:t xml:space="preserve">Lawyer, </w:t>
      </w:r>
      <w:r w:rsidR="00660B36" w:rsidRPr="00536666">
        <w:rPr>
          <w:sz w:val="24"/>
          <w:szCs w:val="24"/>
        </w:rPr>
        <w:t>judge</w:t>
      </w:r>
      <w:r>
        <w:rPr>
          <w:sz w:val="24"/>
          <w:szCs w:val="24"/>
        </w:rPr>
        <w:t xml:space="preserve"> or doctor</w:t>
      </w:r>
    </w:p>
    <w:p w14:paraId="729C877C" w14:textId="77777777" w:rsidR="00660B36" w:rsidRPr="00536666" w:rsidRDefault="00660B36" w:rsidP="00660B36">
      <w:pPr>
        <w:numPr>
          <w:ilvl w:val="0"/>
          <w:numId w:val="6"/>
        </w:numPr>
        <w:spacing w:after="0" w:line="240" w:lineRule="auto"/>
        <w:contextualSpacing/>
        <w:rPr>
          <w:sz w:val="24"/>
          <w:szCs w:val="24"/>
        </w:rPr>
      </w:pPr>
      <w:r w:rsidRPr="00536666">
        <w:rPr>
          <w:sz w:val="24"/>
          <w:szCs w:val="24"/>
        </w:rPr>
        <w:t>Politician (known or made–up)</w:t>
      </w:r>
    </w:p>
    <w:p w14:paraId="7A069216" w14:textId="77777777" w:rsidR="00660B36" w:rsidRPr="00536666" w:rsidRDefault="00660B36" w:rsidP="00660B36">
      <w:pPr>
        <w:numPr>
          <w:ilvl w:val="0"/>
          <w:numId w:val="6"/>
        </w:numPr>
        <w:spacing w:after="0" w:line="240" w:lineRule="auto"/>
        <w:contextualSpacing/>
        <w:rPr>
          <w:sz w:val="24"/>
          <w:szCs w:val="24"/>
        </w:rPr>
      </w:pPr>
      <w:r w:rsidRPr="00536666">
        <w:rPr>
          <w:sz w:val="24"/>
          <w:szCs w:val="24"/>
        </w:rPr>
        <w:t>Activist/spokesperson</w:t>
      </w:r>
    </w:p>
    <w:p w14:paraId="691F4183" w14:textId="77777777" w:rsidR="00660B36" w:rsidRPr="00536666" w:rsidRDefault="00536666" w:rsidP="00660B36">
      <w:pPr>
        <w:numPr>
          <w:ilvl w:val="0"/>
          <w:numId w:val="6"/>
        </w:numPr>
        <w:spacing w:after="0" w:line="240" w:lineRule="auto"/>
        <w:contextualSpacing/>
        <w:rPr>
          <w:sz w:val="24"/>
          <w:szCs w:val="24"/>
        </w:rPr>
      </w:pPr>
      <w:r>
        <w:rPr>
          <w:sz w:val="24"/>
          <w:szCs w:val="24"/>
        </w:rPr>
        <w:t>Family member</w:t>
      </w:r>
      <w:r w:rsidR="00660B36" w:rsidRPr="00536666">
        <w:rPr>
          <w:sz w:val="24"/>
          <w:szCs w:val="24"/>
        </w:rPr>
        <w:t xml:space="preserve"> </w:t>
      </w:r>
    </w:p>
    <w:p w14:paraId="6F21319A" w14:textId="77777777" w:rsidR="00660B36" w:rsidRDefault="00660B36" w:rsidP="00660B36">
      <w:pPr>
        <w:numPr>
          <w:ilvl w:val="0"/>
          <w:numId w:val="6"/>
        </w:numPr>
        <w:spacing w:after="0" w:line="240" w:lineRule="auto"/>
        <w:contextualSpacing/>
        <w:rPr>
          <w:sz w:val="24"/>
          <w:szCs w:val="24"/>
        </w:rPr>
      </w:pPr>
      <w:r w:rsidRPr="00536666">
        <w:rPr>
          <w:sz w:val="24"/>
          <w:szCs w:val="24"/>
        </w:rPr>
        <w:t>Journalist</w:t>
      </w:r>
    </w:p>
    <w:p w14:paraId="6778DA2D" w14:textId="77777777" w:rsidR="00536666" w:rsidRDefault="00536666" w:rsidP="00660B36">
      <w:pPr>
        <w:numPr>
          <w:ilvl w:val="0"/>
          <w:numId w:val="6"/>
        </w:numPr>
        <w:spacing w:after="0" w:line="240" w:lineRule="auto"/>
        <w:contextualSpacing/>
        <w:rPr>
          <w:sz w:val="24"/>
          <w:szCs w:val="24"/>
        </w:rPr>
      </w:pPr>
      <w:r>
        <w:rPr>
          <w:sz w:val="24"/>
          <w:szCs w:val="24"/>
        </w:rPr>
        <w:t>University Professor</w:t>
      </w:r>
    </w:p>
    <w:p w14:paraId="2256ECA8" w14:textId="77777777" w:rsidR="00536666" w:rsidRDefault="00536666" w:rsidP="00660B36">
      <w:pPr>
        <w:numPr>
          <w:ilvl w:val="0"/>
          <w:numId w:val="6"/>
        </w:numPr>
        <w:spacing w:after="0" w:line="240" w:lineRule="auto"/>
        <w:contextualSpacing/>
        <w:rPr>
          <w:sz w:val="24"/>
          <w:szCs w:val="24"/>
        </w:rPr>
      </w:pPr>
      <w:proofErr w:type="spellStart"/>
      <w:r>
        <w:rPr>
          <w:sz w:val="24"/>
          <w:szCs w:val="24"/>
        </w:rPr>
        <w:t>Etc</w:t>
      </w:r>
      <w:proofErr w:type="spellEnd"/>
    </w:p>
    <w:p w14:paraId="7BC1A99E" w14:textId="77777777" w:rsidR="00660B36" w:rsidRPr="00536666" w:rsidRDefault="00660B36" w:rsidP="00660B36">
      <w:pPr>
        <w:spacing w:after="0" w:line="240" w:lineRule="auto"/>
        <w:rPr>
          <w:sz w:val="24"/>
          <w:szCs w:val="24"/>
        </w:rPr>
      </w:pPr>
    </w:p>
    <w:p w14:paraId="4F950244" w14:textId="77777777" w:rsidR="00660B36" w:rsidRPr="00536666" w:rsidRDefault="009473FA" w:rsidP="00660B36">
      <w:pPr>
        <w:spacing w:after="0" w:line="240" w:lineRule="auto"/>
        <w:rPr>
          <w:b/>
          <w:sz w:val="24"/>
          <w:szCs w:val="24"/>
        </w:rPr>
      </w:pPr>
      <w:r w:rsidRPr="00536666">
        <w:rPr>
          <w:b/>
          <w:sz w:val="24"/>
          <w:szCs w:val="24"/>
        </w:rPr>
        <w:t>*</w:t>
      </w:r>
      <w:r w:rsidR="00660B36" w:rsidRPr="00536666">
        <w:rPr>
          <w:b/>
          <w:sz w:val="24"/>
          <w:szCs w:val="24"/>
        </w:rPr>
        <w:t>What is a stake holder?</w:t>
      </w:r>
    </w:p>
    <w:p w14:paraId="2284CBE3" w14:textId="77777777" w:rsidR="00660B36" w:rsidRDefault="00660B36" w:rsidP="00660B36">
      <w:pPr>
        <w:spacing w:after="0" w:line="240" w:lineRule="auto"/>
        <w:rPr>
          <w:i/>
          <w:sz w:val="24"/>
          <w:szCs w:val="24"/>
        </w:rPr>
      </w:pPr>
      <w:r w:rsidRPr="00536666">
        <w:rPr>
          <w:i/>
          <w:sz w:val="24"/>
          <w:szCs w:val="24"/>
        </w:rPr>
        <w:t>Stakeholders are those who may be affected by or have an effect on an effort.  They may also include people who have a strong interest in the effort for academic, philosophical, or political reasons, even though they and their families, friends, and associates are not directly affected by it.</w:t>
      </w:r>
    </w:p>
    <w:p w14:paraId="5B8E8D7E" w14:textId="77777777" w:rsidR="00FC2189" w:rsidRDefault="00FC2189" w:rsidP="00FC2189">
      <w:pPr>
        <w:spacing w:after="0" w:line="240" w:lineRule="auto"/>
        <w:rPr>
          <w:b/>
          <w:sz w:val="24"/>
          <w:szCs w:val="24"/>
        </w:rPr>
      </w:pPr>
    </w:p>
    <w:p w14:paraId="06D7064D" w14:textId="77777777" w:rsidR="00EF6E0D" w:rsidRPr="00FC2189" w:rsidRDefault="00660B36" w:rsidP="00FC2189">
      <w:pPr>
        <w:spacing w:after="0" w:line="240" w:lineRule="auto"/>
        <w:rPr>
          <w:b/>
          <w:sz w:val="24"/>
          <w:szCs w:val="24"/>
        </w:rPr>
      </w:pPr>
      <w:r w:rsidRPr="00536666">
        <w:rPr>
          <w:b/>
          <w:sz w:val="24"/>
          <w:szCs w:val="24"/>
        </w:rPr>
        <w:t>Read through the information on this site for ideas on which persona you could be:</w:t>
      </w:r>
      <w:r w:rsidR="00FC2189">
        <w:rPr>
          <w:b/>
          <w:sz w:val="24"/>
          <w:szCs w:val="24"/>
        </w:rPr>
        <w:t xml:space="preserve"> </w:t>
      </w:r>
      <w:hyperlink r:id="rId5" w:history="1">
        <w:r w:rsidRPr="00536666">
          <w:rPr>
            <w:color w:val="0000FF" w:themeColor="hyperlink"/>
            <w:sz w:val="24"/>
            <w:szCs w:val="24"/>
            <w:u w:val="single"/>
          </w:rPr>
          <w:t>http://ctb.ku.edu/en/table-of-contents/participation/encouraging-involvement/identify-stakeholders/main</w:t>
        </w:r>
      </w:hyperlink>
    </w:p>
    <w:sectPr w:rsidR="00EF6E0D" w:rsidRPr="00FC2189" w:rsidSect="00536666">
      <w:type w:val="continuous"/>
      <w:pgSz w:w="11906" w:h="16838"/>
      <w:pgMar w:top="72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44A91"/>
    <w:multiLevelType w:val="hybridMultilevel"/>
    <w:tmpl w:val="B99640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DD06774"/>
    <w:multiLevelType w:val="hybridMultilevel"/>
    <w:tmpl w:val="31526E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75D31D5"/>
    <w:multiLevelType w:val="hybridMultilevel"/>
    <w:tmpl w:val="FA9CEC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A243CE8"/>
    <w:multiLevelType w:val="hybridMultilevel"/>
    <w:tmpl w:val="AD80A9BE"/>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3D191F60"/>
    <w:multiLevelType w:val="hybridMultilevel"/>
    <w:tmpl w:val="A7D2B4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14C54BC"/>
    <w:multiLevelType w:val="hybridMultilevel"/>
    <w:tmpl w:val="F3A2376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4B845B15"/>
    <w:multiLevelType w:val="hybridMultilevel"/>
    <w:tmpl w:val="EF704A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6BDD4D71"/>
    <w:multiLevelType w:val="hybridMultilevel"/>
    <w:tmpl w:val="53D46B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2"/>
  </w:num>
  <w:num w:numId="4">
    <w:abstractNumId w:val="0"/>
  </w:num>
  <w:num w:numId="5">
    <w:abstractNumId w:val="4"/>
  </w:num>
  <w:num w:numId="6">
    <w:abstractNumId w:val="1"/>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B36"/>
    <w:rsid w:val="000130DC"/>
    <w:rsid w:val="000A354C"/>
    <w:rsid w:val="001A462D"/>
    <w:rsid w:val="001C1A95"/>
    <w:rsid w:val="002B534D"/>
    <w:rsid w:val="002F00CD"/>
    <w:rsid w:val="00372F04"/>
    <w:rsid w:val="00455DD8"/>
    <w:rsid w:val="00506923"/>
    <w:rsid w:val="00536666"/>
    <w:rsid w:val="00642160"/>
    <w:rsid w:val="00660B36"/>
    <w:rsid w:val="0070503A"/>
    <w:rsid w:val="0071448A"/>
    <w:rsid w:val="007C6758"/>
    <w:rsid w:val="007D3D8A"/>
    <w:rsid w:val="009473FA"/>
    <w:rsid w:val="009576DE"/>
    <w:rsid w:val="00BE7FFB"/>
    <w:rsid w:val="00CD7347"/>
    <w:rsid w:val="00D76497"/>
    <w:rsid w:val="00DE6BF1"/>
    <w:rsid w:val="00DF121B"/>
    <w:rsid w:val="00EF6E0D"/>
    <w:rsid w:val="00F50324"/>
    <w:rsid w:val="00F75186"/>
    <w:rsid w:val="00FC218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A3CFF5"/>
  <w14:defaultImageDpi w14:val="300"/>
  <w15:docId w15:val="{764AF2FD-4FE8-4020-9CEC-BA6B6EC77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0B36"/>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1A9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1A95"/>
    <w:rPr>
      <w:rFonts w:ascii="Lucida Grande" w:hAnsi="Lucida Grande" w:cs="Lucida Grande"/>
      <w:sz w:val="18"/>
      <w:szCs w:val="18"/>
    </w:rPr>
  </w:style>
  <w:style w:type="table" w:styleId="TableGrid">
    <w:name w:val="Table Grid"/>
    <w:basedOn w:val="TableNormal"/>
    <w:uiPriority w:val="59"/>
    <w:rsid w:val="00660B36"/>
    <w:rPr>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60B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tb.ku.edu/en/table-of-contents/participation/encouraging-involvement/identify-stakeholders/ma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703</Words>
  <Characters>4008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BSC teacher</dc:creator>
  <cp:keywords/>
  <dc:description/>
  <cp:lastModifiedBy>David Nguyen</cp:lastModifiedBy>
  <cp:revision>2</cp:revision>
  <cp:lastPrinted>2016-03-16T02:08:00Z</cp:lastPrinted>
  <dcterms:created xsi:type="dcterms:W3CDTF">2016-03-17T00:15:00Z</dcterms:created>
  <dcterms:modified xsi:type="dcterms:W3CDTF">2016-03-17T00:15:00Z</dcterms:modified>
</cp:coreProperties>
</file>